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31A" w:rsidRDefault="003E031A">
      <w:pPr>
        <w:rPr>
          <w:i/>
        </w:rPr>
      </w:pPr>
    </w:p>
    <w:p w:rsidR="003E031A" w:rsidRDefault="003E031A">
      <w:pPr>
        <w:rPr>
          <w:i/>
        </w:rPr>
      </w:pPr>
    </w:p>
    <w:p w:rsidR="003E031A" w:rsidRDefault="003E031A">
      <w:pPr>
        <w:rPr>
          <w:i/>
        </w:rPr>
      </w:pPr>
    </w:p>
    <w:p w:rsidR="003E031A" w:rsidRDefault="003E031A">
      <w:pPr>
        <w:rPr>
          <w:i/>
        </w:rPr>
      </w:pPr>
    </w:p>
    <w:p w:rsidR="003E031A" w:rsidRDefault="003E031A"/>
    <w:p w:rsidR="00DF411E" w:rsidRDefault="00DF411E"/>
    <w:p w:rsidR="00C5029B" w:rsidRPr="00F33F21" w:rsidRDefault="00C5029B" w:rsidP="00C5029B">
      <w:pPr>
        <w:jc w:val="center"/>
        <w:rPr>
          <w:b/>
          <w:sz w:val="56"/>
          <w:szCs w:val="40"/>
        </w:rPr>
      </w:pPr>
      <w:r w:rsidRPr="00F33F21">
        <w:rPr>
          <w:b/>
          <w:sz w:val="56"/>
          <w:szCs w:val="40"/>
        </w:rPr>
        <w:t>Рабочая программа по учебному предме</w:t>
      </w:r>
      <w:bookmarkStart w:id="0" w:name="_GoBack"/>
      <w:bookmarkEnd w:id="0"/>
      <w:r w:rsidRPr="00F33F21">
        <w:rPr>
          <w:b/>
          <w:sz w:val="56"/>
          <w:szCs w:val="40"/>
        </w:rPr>
        <w:t>ту</w:t>
      </w:r>
    </w:p>
    <w:p w:rsidR="00C5029B" w:rsidRPr="00F33F21" w:rsidRDefault="00C5029B" w:rsidP="00C5029B">
      <w:pPr>
        <w:jc w:val="center"/>
        <w:rPr>
          <w:b/>
          <w:sz w:val="56"/>
          <w:szCs w:val="40"/>
        </w:rPr>
      </w:pPr>
      <w:r w:rsidRPr="00F33F21">
        <w:rPr>
          <w:b/>
          <w:sz w:val="56"/>
          <w:szCs w:val="40"/>
        </w:rPr>
        <w:t>«Биология»</w:t>
      </w:r>
    </w:p>
    <w:p w:rsidR="00C5029B" w:rsidRPr="00F33F21" w:rsidRDefault="00C5029B" w:rsidP="00C5029B">
      <w:pPr>
        <w:jc w:val="center"/>
        <w:rPr>
          <w:b/>
          <w:sz w:val="56"/>
          <w:szCs w:val="40"/>
        </w:rPr>
      </w:pPr>
      <w:r w:rsidRPr="00F33F21">
        <w:rPr>
          <w:b/>
          <w:sz w:val="56"/>
          <w:szCs w:val="40"/>
        </w:rPr>
        <w:t xml:space="preserve">(углубленный </w:t>
      </w:r>
      <w:r w:rsidR="000B1B3D" w:rsidRPr="00F33F21">
        <w:rPr>
          <w:b/>
          <w:sz w:val="56"/>
          <w:szCs w:val="40"/>
        </w:rPr>
        <w:t>уровень</w:t>
      </w:r>
      <w:r w:rsidRPr="00F33F21">
        <w:rPr>
          <w:b/>
          <w:sz w:val="56"/>
          <w:szCs w:val="40"/>
        </w:rPr>
        <w:t>)</w:t>
      </w:r>
    </w:p>
    <w:p w:rsidR="00C5029B" w:rsidRPr="00F33F21" w:rsidRDefault="00C5029B" w:rsidP="00C5029B">
      <w:pPr>
        <w:jc w:val="center"/>
        <w:rPr>
          <w:b/>
          <w:sz w:val="56"/>
          <w:szCs w:val="40"/>
        </w:rPr>
      </w:pPr>
      <w:r w:rsidRPr="00F33F21">
        <w:rPr>
          <w:b/>
          <w:sz w:val="56"/>
          <w:szCs w:val="40"/>
        </w:rPr>
        <w:t xml:space="preserve"> 10-11 классы</w:t>
      </w:r>
    </w:p>
    <w:p w:rsidR="00DF411E" w:rsidRDefault="00DF411E"/>
    <w:p w:rsidR="00DF411E" w:rsidRDefault="00DF411E"/>
    <w:p w:rsidR="00DF411E" w:rsidRDefault="00DF411E"/>
    <w:p w:rsidR="00690723" w:rsidRDefault="00690723"/>
    <w:p w:rsidR="00690723" w:rsidRDefault="00690723"/>
    <w:p w:rsidR="00690723" w:rsidRDefault="00690723"/>
    <w:p w:rsidR="00DF411E" w:rsidRDefault="00DF411E"/>
    <w:p w:rsidR="00F33F21" w:rsidRDefault="00F33F2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90723" w:rsidRPr="00C5029B" w:rsidRDefault="00C5029B" w:rsidP="00690723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Данная рабочая  программа по биологии </w:t>
      </w:r>
      <w:r w:rsidR="000B1B3D">
        <w:rPr>
          <w:sz w:val="28"/>
          <w:szCs w:val="28"/>
        </w:rPr>
        <w:t>(углублённы</w:t>
      </w:r>
      <w:r w:rsidR="000B1B3D" w:rsidRPr="00C5029B">
        <w:rPr>
          <w:sz w:val="28"/>
          <w:szCs w:val="28"/>
        </w:rPr>
        <w:t>й</w:t>
      </w:r>
      <w:r w:rsidR="000B1B3D">
        <w:rPr>
          <w:sz w:val="28"/>
          <w:szCs w:val="28"/>
        </w:rPr>
        <w:t xml:space="preserve"> уровень) </w:t>
      </w:r>
      <w:r w:rsidR="000B1B3D" w:rsidRPr="00C5029B">
        <w:rPr>
          <w:sz w:val="28"/>
          <w:szCs w:val="28"/>
        </w:rPr>
        <w:t xml:space="preserve"> </w:t>
      </w:r>
      <w:r w:rsidRPr="00C5029B">
        <w:rPr>
          <w:sz w:val="28"/>
          <w:szCs w:val="28"/>
        </w:rPr>
        <w:t>для 10-11 класса составлена на основе требований Федерального  государственного  образовательного станда</w:t>
      </w:r>
      <w:r w:rsidR="000F5C98">
        <w:rPr>
          <w:sz w:val="28"/>
          <w:szCs w:val="28"/>
        </w:rPr>
        <w:t>рта среднего общего образования</w:t>
      </w:r>
      <w:r w:rsidR="00690723">
        <w:rPr>
          <w:sz w:val="28"/>
          <w:szCs w:val="28"/>
        </w:rPr>
        <w:t>, примерной программы по биологии (</w:t>
      </w:r>
      <w:r w:rsidR="00690723">
        <w:rPr>
          <w:sz w:val="28"/>
          <w:szCs w:val="28"/>
          <w:lang w:val="en-US"/>
        </w:rPr>
        <w:t>fgosreestr</w:t>
      </w:r>
      <w:r w:rsidR="00690723" w:rsidRPr="00D90578">
        <w:rPr>
          <w:sz w:val="28"/>
          <w:szCs w:val="28"/>
        </w:rPr>
        <w:t>.</w:t>
      </w:r>
      <w:r w:rsidR="00690723">
        <w:rPr>
          <w:sz w:val="28"/>
          <w:szCs w:val="28"/>
          <w:lang w:val="en-US"/>
        </w:rPr>
        <w:t>ru</w:t>
      </w:r>
      <w:r w:rsidR="00690723">
        <w:rPr>
          <w:sz w:val="28"/>
          <w:szCs w:val="28"/>
        </w:rPr>
        <w:t>).</w:t>
      </w:r>
    </w:p>
    <w:p w:rsidR="00C5029B" w:rsidRPr="00C5029B" w:rsidRDefault="00C5029B" w:rsidP="00920B5C">
      <w:pPr>
        <w:ind w:firstLine="709"/>
        <w:jc w:val="both"/>
        <w:rPr>
          <w:sz w:val="28"/>
          <w:szCs w:val="28"/>
        </w:rPr>
      </w:pPr>
    </w:p>
    <w:p w:rsidR="005F38D3" w:rsidRPr="005F38D3" w:rsidRDefault="005F38D3" w:rsidP="008569DE">
      <w:pPr>
        <w:ind w:firstLine="709"/>
        <w:jc w:val="center"/>
        <w:rPr>
          <w:sz w:val="36"/>
          <w:szCs w:val="32"/>
        </w:rPr>
      </w:pPr>
      <w:r>
        <w:rPr>
          <w:sz w:val="36"/>
          <w:szCs w:val="32"/>
        </w:rPr>
        <w:t>Р</w:t>
      </w:r>
      <w:r w:rsidR="00DF411E" w:rsidRPr="005F38D3">
        <w:rPr>
          <w:sz w:val="36"/>
          <w:szCs w:val="32"/>
        </w:rPr>
        <w:t>езультаты освоения предмета</w:t>
      </w:r>
    </w:p>
    <w:p w:rsidR="00DF411E" w:rsidRPr="005F38D3" w:rsidRDefault="00DF411E" w:rsidP="00920B5C">
      <w:pPr>
        <w:ind w:firstLine="709"/>
        <w:jc w:val="both"/>
        <w:rPr>
          <w:b/>
          <w:sz w:val="28"/>
          <w:szCs w:val="28"/>
        </w:rPr>
      </w:pPr>
      <w:r w:rsidRPr="005F38D3">
        <w:rPr>
          <w:b/>
          <w:sz w:val="28"/>
          <w:szCs w:val="28"/>
        </w:rPr>
        <w:t>Личностными результатами изуче</w:t>
      </w:r>
      <w:r w:rsidR="005F38D3" w:rsidRPr="005F38D3">
        <w:rPr>
          <w:b/>
          <w:sz w:val="28"/>
          <w:szCs w:val="28"/>
        </w:rPr>
        <w:t>ния предмета «Биология» в 10</w:t>
      </w:r>
      <w:r w:rsidRPr="005F38D3">
        <w:rPr>
          <w:b/>
          <w:sz w:val="28"/>
          <w:szCs w:val="28"/>
        </w:rPr>
        <w:t xml:space="preserve"> класс</w:t>
      </w:r>
      <w:r w:rsidR="000B1B3D">
        <w:rPr>
          <w:b/>
          <w:sz w:val="28"/>
          <w:szCs w:val="28"/>
        </w:rPr>
        <w:t xml:space="preserve">е </w:t>
      </w:r>
      <w:r w:rsidRPr="005F38D3">
        <w:rPr>
          <w:b/>
          <w:sz w:val="28"/>
          <w:szCs w:val="28"/>
        </w:rPr>
        <w:t xml:space="preserve"> являются следующие: </w:t>
      </w:r>
    </w:p>
    <w:p w:rsidR="00DF411E" w:rsidRPr="00C5029B" w:rsidRDefault="00DF411E" w:rsidP="003752C1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осознавать и называть свои стратегические цели саморазвития – выбора жизненной стратегии (профессиональной, личностной и т.п.);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постепенно выстраивать собственное целостное мировоззрение: учиться признавать противоречивость и незавершённость своих взглядов на мир, возможность их изменения; учиться осознанно уточнять и корректировать свои взгляды и личностные позиции по мере расширения своего жизненного опыта;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использовать свои интересы для выбора индивидуальной образовательной траектории, потенциальной будущей профессии и соответствующего углублённого (профильного) образования;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приобретать опыт участия в делах, приносящих пользу людям; </w:t>
      </w:r>
    </w:p>
    <w:p w:rsidR="00DF411E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>– учиться самостоятельно</w:t>
      </w:r>
      <w:r w:rsidR="003752C1">
        <w:rPr>
          <w:sz w:val="28"/>
          <w:szCs w:val="28"/>
        </w:rPr>
        <w:t xml:space="preserve">, </w:t>
      </w:r>
      <w:r w:rsidRPr="00C5029B">
        <w:rPr>
          <w:sz w:val="28"/>
          <w:szCs w:val="28"/>
        </w:rPr>
        <w:t xml:space="preserve"> противостоять ситуациям, провоцирующим на поступки, которые уг</w:t>
      </w:r>
      <w:r w:rsidR="005F38D3">
        <w:rPr>
          <w:sz w:val="28"/>
          <w:szCs w:val="28"/>
        </w:rPr>
        <w:t>рожают безопасности и здоровью.</w:t>
      </w:r>
    </w:p>
    <w:p w:rsidR="005F38D3" w:rsidRPr="005F38D3" w:rsidRDefault="005F38D3" w:rsidP="00920B5C">
      <w:pPr>
        <w:ind w:firstLine="709"/>
        <w:jc w:val="both"/>
        <w:rPr>
          <w:b/>
          <w:sz w:val="28"/>
          <w:szCs w:val="28"/>
        </w:rPr>
      </w:pPr>
      <w:r w:rsidRPr="005F38D3">
        <w:rPr>
          <w:b/>
          <w:sz w:val="28"/>
          <w:szCs w:val="28"/>
        </w:rPr>
        <w:t>Личностными результатами изучения предмета «Биология» в 11 класс</w:t>
      </w:r>
      <w:r w:rsidR="000B1B3D">
        <w:rPr>
          <w:b/>
          <w:sz w:val="28"/>
          <w:szCs w:val="28"/>
        </w:rPr>
        <w:t xml:space="preserve">е </w:t>
      </w:r>
      <w:r w:rsidRPr="005F38D3">
        <w:rPr>
          <w:b/>
          <w:sz w:val="28"/>
          <w:szCs w:val="28"/>
        </w:rPr>
        <w:t xml:space="preserve"> являются следующие: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учиться убеждать других людей в необходимости овладения стратегией рационального природопользования;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использовать экологическое мышление для выбора стратегии собственного поведения в качестве одной из ценностных установок.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Средством достижения личностных результатов служит учебный материал и прежде всего продуктивные задания учебника, нацеленные на 5-ю и 6-ю линии развития – умение оценивать: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риск взаимоотношений человека и природы (5-я линия развития);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поведение человека с точки зрения здорового образа жизни (6-я линия развития). Также важную роль в становлении качеств исследователя играют специальные исследовательские задачи и задания в конце глав. </w:t>
      </w:r>
    </w:p>
    <w:p w:rsidR="00DF411E" w:rsidRPr="005F38D3" w:rsidRDefault="00DF411E" w:rsidP="00920B5C">
      <w:pPr>
        <w:ind w:firstLine="709"/>
        <w:jc w:val="both"/>
        <w:rPr>
          <w:b/>
          <w:sz w:val="28"/>
          <w:szCs w:val="28"/>
        </w:rPr>
      </w:pPr>
      <w:r w:rsidRPr="005F38D3">
        <w:rPr>
          <w:b/>
          <w:sz w:val="28"/>
          <w:szCs w:val="28"/>
        </w:rPr>
        <w:t>Метапредметными результатами изуч</w:t>
      </w:r>
      <w:r w:rsidR="005F38D3" w:rsidRPr="005F38D3">
        <w:rPr>
          <w:b/>
          <w:sz w:val="28"/>
          <w:szCs w:val="28"/>
        </w:rPr>
        <w:t>ения курса «Биология» в 10 классе</w:t>
      </w:r>
      <w:r w:rsidRPr="005F38D3">
        <w:rPr>
          <w:b/>
          <w:sz w:val="28"/>
          <w:szCs w:val="28"/>
        </w:rPr>
        <w:t xml:space="preserve"> является формирование универсальных учебных действий (УУД).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Регулятивные УУД: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самостоятельно обнаруживать и формулировать проблему в классной и индивидуальной учебной деятельности;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планировать свою индивидуальную образовательную траекторию;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>– работать по самостоятельно составленному плану, сверяясь с ним и целью деятельности, исправляя ошибки, используя самостоятельно подобранные сре</w:t>
      </w:r>
      <w:r w:rsidR="005F38D3">
        <w:rPr>
          <w:sz w:val="28"/>
          <w:szCs w:val="28"/>
        </w:rPr>
        <w:t>дства (в том числе и Интернете).</w:t>
      </w:r>
      <w:r w:rsidRPr="00C5029B">
        <w:rPr>
          <w:sz w:val="28"/>
          <w:szCs w:val="28"/>
        </w:rPr>
        <w:t xml:space="preserve">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lastRenderedPageBreak/>
        <w:t xml:space="preserve">Познавательные УУД: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самостоятельно ставить личностно-необходимые учебные и жизненные задачи и определять, какие знания необходимо приобрести для их решения;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самостоятельно делать предварительный отбор источников информации для успешного продвижения по самостоятельно выбранной образовательной траектории;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сопоставлять, отбирать и проверять информацию, полученную из </w:t>
      </w:r>
      <w:r w:rsidR="003752C1">
        <w:rPr>
          <w:sz w:val="28"/>
          <w:szCs w:val="28"/>
        </w:rPr>
        <w:t>р</w:t>
      </w:r>
      <w:r w:rsidRPr="00C5029B">
        <w:rPr>
          <w:sz w:val="28"/>
          <w:szCs w:val="28"/>
        </w:rPr>
        <w:t xml:space="preserve">азличных источников, в том числе СМИ, для успешного продвижения по самостоятельно выбранной образовательной траектории;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преобразовывать информацию из одного вида в другой и выбирать удобную для себя форму фиксации и представления информации;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представлять информацию в оптимальной форме в зависимости от адресата;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понимать систему взглядов и интересов человека;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владеть приёмами гибкого чтения и рационального слушания как средством самообразования.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Также важную роль в овладении приёмами чтения играет использование на уроках элементов технологии продуктивного чтения.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Коммуникативные УУД: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при необходимости корректно убеждать других в правоте своей позиции (точки зрения);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понимать систему взглядов и интересов человека; 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толерантно строить свои отношения с людьми иных позиций и интересов, находить компромиссы. </w:t>
      </w:r>
    </w:p>
    <w:p w:rsidR="00C81EEE" w:rsidRDefault="005F38D3" w:rsidP="00920B5C">
      <w:pPr>
        <w:ind w:firstLine="709"/>
        <w:jc w:val="center"/>
        <w:rPr>
          <w:b/>
          <w:sz w:val="28"/>
          <w:szCs w:val="28"/>
        </w:rPr>
      </w:pPr>
      <w:r w:rsidRPr="005F38D3">
        <w:rPr>
          <w:b/>
          <w:sz w:val="28"/>
          <w:szCs w:val="28"/>
        </w:rPr>
        <w:t>Метапредметными</w:t>
      </w:r>
      <w:r w:rsidR="003752C1">
        <w:rPr>
          <w:b/>
          <w:sz w:val="28"/>
          <w:szCs w:val="28"/>
        </w:rPr>
        <w:t xml:space="preserve"> </w:t>
      </w:r>
      <w:r w:rsidRPr="005F38D3">
        <w:rPr>
          <w:b/>
          <w:sz w:val="28"/>
          <w:szCs w:val="28"/>
        </w:rPr>
        <w:t xml:space="preserve"> результатами изучения курса «Биология» в 11 классе является формирование</w:t>
      </w:r>
      <w:r w:rsidR="00C81EEE">
        <w:rPr>
          <w:b/>
          <w:sz w:val="28"/>
          <w:szCs w:val="28"/>
        </w:rPr>
        <w:t xml:space="preserve"> универсальных учебных действий</w:t>
      </w:r>
    </w:p>
    <w:p w:rsidR="005F38D3" w:rsidRPr="005F38D3" w:rsidRDefault="005F38D3" w:rsidP="00920B5C">
      <w:pPr>
        <w:ind w:firstLine="709"/>
        <w:jc w:val="center"/>
        <w:rPr>
          <w:b/>
          <w:sz w:val="28"/>
          <w:szCs w:val="28"/>
        </w:rPr>
      </w:pPr>
      <w:r w:rsidRPr="005F38D3">
        <w:rPr>
          <w:b/>
          <w:sz w:val="28"/>
          <w:szCs w:val="28"/>
        </w:rPr>
        <w:t>(УУД).</w:t>
      </w:r>
    </w:p>
    <w:p w:rsidR="005F38D3" w:rsidRPr="00C5029B" w:rsidRDefault="005F38D3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>Средством фор</w:t>
      </w:r>
      <w:r>
        <w:rPr>
          <w:sz w:val="28"/>
          <w:szCs w:val="28"/>
        </w:rPr>
        <w:t>мирования регулятивных УУД служи</w:t>
      </w:r>
      <w:r w:rsidRPr="00C5029B">
        <w:rPr>
          <w:sz w:val="28"/>
          <w:szCs w:val="28"/>
        </w:rPr>
        <w:t xml:space="preserve">т технология </w:t>
      </w:r>
    </w:p>
    <w:p w:rsidR="005F38D3" w:rsidRDefault="005F38D3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>проблемного диалога на этапе изучения нового материала и технология оценивания образовательн</w:t>
      </w:r>
      <w:r>
        <w:rPr>
          <w:sz w:val="28"/>
          <w:szCs w:val="28"/>
        </w:rPr>
        <w:t>ых достижений (учебных успехов);</w:t>
      </w:r>
    </w:p>
    <w:p w:rsidR="005F38D3" w:rsidRDefault="005F38D3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>– уметь оценить степень успешности своей индивидуальной образовательной деятельности.</w:t>
      </w:r>
    </w:p>
    <w:p w:rsidR="005F38D3" w:rsidRPr="00C5029B" w:rsidRDefault="005F38D3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>Средством формирования познавательных</w:t>
      </w:r>
      <w:r>
        <w:rPr>
          <w:sz w:val="28"/>
          <w:szCs w:val="28"/>
        </w:rPr>
        <w:t xml:space="preserve"> УУД служи</w:t>
      </w:r>
      <w:r w:rsidRPr="00C5029B">
        <w:rPr>
          <w:sz w:val="28"/>
          <w:szCs w:val="28"/>
        </w:rPr>
        <w:t xml:space="preserve">т учебный материал и прежде всего продуктивные задания учебника, нацеленные на 1, 2, 3 и 4-ю линии развития: </w:t>
      </w:r>
    </w:p>
    <w:p w:rsidR="005F38D3" w:rsidRPr="00C5029B" w:rsidRDefault="005F38D3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осознание роли жизни (1-я линия развития); </w:t>
      </w:r>
    </w:p>
    <w:p w:rsidR="005F38D3" w:rsidRPr="00C5029B" w:rsidRDefault="005F38D3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рассмотрение биологических процессов в развитии (2-я линия развития); </w:t>
      </w:r>
    </w:p>
    <w:p w:rsidR="005F38D3" w:rsidRPr="00C5029B" w:rsidRDefault="005F38D3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использование биологических знаний в быту (3-я линия развития); </w:t>
      </w:r>
    </w:p>
    <w:p w:rsidR="005F38D3" w:rsidRPr="00C5029B" w:rsidRDefault="005F38D3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объяснять мир с точки зрения биологии (4-я линия развития). </w:t>
      </w:r>
    </w:p>
    <w:p w:rsidR="005F38D3" w:rsidRPr="00C5029B" w:rsidRDefault="005F38D3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Средством формирования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 </w:t>
      </w:r>
    </w:p>
    <w:p w:rsidR="00DF411E" w:rsidRDefault="00DF411E" w:rsidP="00920B5C">
      <w:pPr>
        <w:ind w:firstLine="709"/>
        <w:rPr>
          <w:b/>
          <w:sz w:val="28"/>
          <w:szCs w:val="28"/>
        </w:rPr>
      </w:pPr>
      <w:r w:rsidRPr="005F38D3">
        <w:rPr>
          <w:b/>
          <w:sz w:val="28"/>
          <w:szCs w:val="28"/>
        </w:rPr>
        <w:t>Предметными результатами изучения предмета «Биологи</w:t>
      </w:r>
      <w:r w:rsidR="00547604">
        <w:rPr>
          <w:b/>
          <w:sz w:val="28"/>
          <w:szCs w:val="28"/>
        </w:rPr>
        <w:t xml:space="preserve">я» в 10 </w:t>
      </w:r>
      <w:r w:rsidRPr="005F38D3">
        <w:rPr>
          <w:b/>
          <w:sz w:val="28"/>
          <w:szCs w:val="28"/>
        </w:rPr>
        <w:t>класс</w:t>
      </w:r>
      <w:r w:rsidR="00547604">
        <w:rPr>
          <w:b/>
          <w:sz w:val="28"/>
          <w:szCs w:val="28"/>
        </w:rPr>
        <w:t>е</w:t>
      </w:r>
      <w:r w:rsidRPr="005F38D3">
        <w:rPr>
          <w:b/>
          <w:sz w:val="28"/>
          <w:szCs w:val="28"/>
        </w:rPr>
        <w:t xml:space="preserve"> являются следующие умения: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оценка поведения человека с точки зрения здорового образа жизни.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применять биологические знания для организации и планирования собственного здорового образа жизни и деятельности;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>– применять биологические знания для обеспечения генетической безопасности (профилактика наследственных заболеваний, защита наследственности от нарушений окружающей среды).</w:t>
      </w:r>
    </w:p>
    <w:p w:rsidR="001B42AF" w:rsidRPr="00C5029B" w:rsidRDefault="001B42AF" w:rsidP="003752C1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оценка биологического риска взаимоотношений </w:t>
      </w:r>
      <w:r w:rsidR="003752C1">
        <w:rPr>
          <w:sz w:val="28"/>
          <w:szCs w:val="28"/>
        </w:rPr>
        <w:t xml:space="preserve"> </w:t>
      </w:r>
      <w:r w:rsidRPr="00C5029B">
        <w:rPr>
          <w:sz w:val="28"/>
          <w:szCs w:val="28"/>
        </w:rPr>
        <w:t xml:space="preserve">человека и природы.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характеризовать экологические проблемы, стоящие перед человечеством;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находить противоречия между деятельностью человека и природой и предлагать способы устранения этих противоречий;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объяснять и доказывать необходимость бережного отношения к живым организмам.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овладение наиболее употребительными понятиями и законами курса биологии и их использованием в практической жизни.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объяснять специфику биологии как науки;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находить в проявлениях жизнедеятельности организмов общие свойства живого и объяснять их;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характеризовать основные уровни организации живого;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объяснять специфику методов, использующихся при изучении живой природы;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характеризовать основные положения клеточной теории;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перечислять основные органеллы клетки, характеризовать их функции и роль в жизнедеятельности целого организма, объяснять особенности строения клеток разных царств живых организмов;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характеризовать обмен веществ в клетке: </w:t>
      </w:r>
      <w:r w:rsidR="003752C1">
        <w:rPr>
          <w:sz w:val="28"/>
          <w:szCs w:val="28"/>
        </w:rPr>
        <w:t xml:space="preserve"> </w:t>
      </w:r>
      <w:r w:rsidRPr="00C5029B">
        <w:rPr>
          <w:sz w:val="28"/>
          <w:szCs w:val="28"/>
        </w:rPr>
        <w:t xml:space="preserve">особенности фотосинтеза, энергетического обмена и биосинтеза белка;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характеризовать материальные основы наследственности и способы деления клеток;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уметь пользоваться микроскопом, готовить и рассматривать простейшие микропрепараты;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объяснять биологический смысл координации частей организма, их приспособительное значение;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объяснять причины многообразия живых организмов; </w:t>
      </w:r>
    </w:p>
    <w:p w:rsidR="001B42AF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>– объяснять биологический смысл и основн</w:t>
      </w:r>
      <w:r>
        <w:rPr>
          <w:sz w:val="28"/>
          <w:szCs w:val="28"/>
        </w:rPr>
        <w:t>ые формы размножения организмов.</w:t>
      </w:r>
    </w:p>
    <w:p w:rsidR="000B1B3D" w:rsidRDefault="000B1B3D" w:rsidP="00920B5C">
      <w:pPr>
        <w:ind w:firstLine="709"/>
        <w:jc w:val="both"/>
        <w:rPr>
          <w:sz w:val="28"/>
          <w:szCs w:val="28"/>
        </w:rPr>
      </w:pPr>
    </w:p>
    <w:p w:rsidR="00690723" w:rsidRPr="001B42AF" w:rsidRDefault="00690723" w:rsidP="00920B5C">
      <w:pPr>
        <w:ind w:firstLine="709"/>
        <w:jc w:val="both"/>
        <w:rPr>
          <w:sz w:val="28"/>
          <w:szCs w:val="28"/>
        </w:rPr>
      </w:pPr>
    </w:p>
    <w:p w:rsidR="001B42AF" w:rsidRDefault="001B42AF" w:rsidP="00C81EEE">
      <w:pPr>
        <w:ind w:firstLine="709"/>
        <w:jc w:val="both"/>
        <w:rPr>
          <w:b/>
          <w:sz w:val="28"/>
          <w:szCs w:val="28"/>
        </w:rPr>
      </w:pPr>
      <w:r w:rsidRPr="005F38D3">
        <w:rPr>
          <w:b/>
          <w:sz w:val="28"/>
          <w:szCs w:val="28"/>
        </w:rPr>
        <w:t xml:space="preserve">Предметными результатами изучения </w:t>
      </w:r>
      <w:r w:rsidR="00C81EEE">
        <w:rPr>
          <w:b/>
          <w:sz w:val="28"/>
          <w:szCs w:val="28"/>
        </w:rPr>
        <w:t>биологии</w:t>
      </w:r>
      <w:r>
        <w:rPr>
          <w:b/>
          <w:sz w:val="28"/>
          <w:szCs w:val="28"/>
        </w:rPr>
        <w:t xml:space="preserve"> в 11</w:t>
      </w:r>
      <w:r w:rsidR="00C81EEE">
        <w:rPr>
          <w:b/>
          <w:sz w:val="28"/>
          <w:szCs w:val="28"/>
        </w:rPr>
        <w:t xml:space="preserve"> </w:t>
      </w:r>
      <w:r w:rsidRPr="005F38D3">
        <w:rPr>
          <w:b/>
          <w:sz w:val="28"/>
          <w:szCs w:val="28"/>
        </w:rPr>
        <w:t>класс</w:t>
      </w:r>
      <w:r w:rsidR="000B1B3D">
        <w:rPr>
          <w:b/>
          <w:sz w:val="28"/>
          <w:szCs w:val="28"/>
        </w:rPr>
        <w:t>е</w:t>
      </w:r>
      <w:r w:rsidRPr="005F38D3">
        <w:rPr>
          <w:b/>
          <w:sz w:val="28"/>
          <w:szCs w:val="28"/>
        </w:rPr>
        <w:t xml:space="preserve"> являются следующие умения: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освоение элементарных биологических основ медицины, сельского и лесного хозяйства, биотехнологии.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пользоваться знаниями по генетике и селекции для поддержания породной чистоты домашних животных (собак, кошек, аквариумных рыб и др.);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использовать знания по теории эволюции для оптимальной организации борьбы с инфекционными заболеваниями, вредителями домашнего и приусадебного хозяйства;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характеризовать причины низкой устойчивости агроэкосистем; </w:t>
      </w:r>
    </w:p>
    <w:p w:rsidR="001B42AF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использовать знания по экологии для оптимальной организации борьбы с инфекционными заболеваниями, вредителями домашнего и приусадебного хозяйства, для организации и планирования собственного здорового образа жизни и благоприятной среды обитания человечества.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формирование представления о природе как развивающейся системе.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объяснять эволюцию органического мира и её закономерности (следствия эволюционной теории, основные положения теории естественного отбора Ч. Дарвина, синтетической теории эволюции, учения о виде и видообразовании, о путях эволюции А.Н. Северцова);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приводить примеры приспособлений у растений и животных и объяснять их биологический смысл;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характеризовать происхождение и основные этапы эволюции жизни;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объяснять место человека среди животных и биологические предпосылки происхождения человека;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характеризовать основные этапы происхождения человека.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осознание учениками исключительной роли жизни на Земле и значении биологии в жизни человека и общества.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характеризовать биосферу, её основные функции и роль жизни в их осуществлении; </w:t>
      </w:r>
    </w:p>
    <w:p w:rsidR="001B42AF" w:rsidRPr="00C5029B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– классифицировать живые организмы по их ролям в круговороте веществ, выделять цепи питания в экосистемах; </w:t>
      </w:r>
    </w:p>
    <w:p w:rsidR="001B42AF" w:rsidRDefault="001B42AF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>– объяснять роль биоразнообразия в поддержании биосферного круговорота веществ.</w:t>
      </w:r>
    </w:p>
    <w:p w:rsidR="00DF411E" w:rsidRPr="00C5029B" w:rsidRDefault="00DF411E" w:rsidP="003752C1">
      <w:pPr>
        <w:jc w:val="both"/>
        <w:rPr>
          <w:b/>
          <w:sz w:val="28"/>
          <w:szCs w:val="28"/>
        </w:rPr>
      </w:pPr>
      <w:r w:rsidRPr="00C5029B">
        <w:rPr>
          <w:b/>
          <w:sz w:val="28"/>
          <w:szCs w:val="28"/>
        </w:rPr>
        <w:t xml:space="preserve">                                                                               </w:t>
      </w:r>
    </w:p>
    <w:p w:rsidR="00DF411E" w:rsidRPr="00C5029B" w:rsidRDefault="00DF411E" w:rsidP="00920B5C">
      <w:pPr>
        <w:ind w:firstLine="709"/>
        <w:jc w:val="both"/>
        <w:rPr>
          <w:b/>
          <w:sz w:val="28"/>
          <w:szCs w:val="28"/>
        </w:rPr>
      </w:pPr>
      <w:r w:rsidRPr="00C5029B">
        <w:rPr>
          <w:b/>
          <w:sz w:val="28"/>
          <w:szCs w:val="28"/>
        </w:rPr>
        <w:t xml:space="preserve">Содержание учебного предмета     </w:t>
      </w:r>
    </w:p>
    <w:p w:rsidR="00DF411E" w:rsidRPr="00C5029B" w:rsidRDefault="00DF411E" w:rsidP="00920B5C">
      <w:pPr>
        <w:ind w:firstLine="709"/>
        <w:jc w:val="both"/>
        <w:rPr>
          <w:b/>
          <w:sz w:val="28"/>
          <w:szCs w:val="28"/>
        </w:rPr>
      </w:pPr>
      <w:r w:rsidRPr="00C5029B">
        <w:rPr>
          <w:b/>
          <w:sz w:val="28"/>
          <w:szCs w:val="28"/>
        </w:rPr>
        <w:t xml:space="preserve">10 класс                                             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b/>
          <w:spacing w:val="-4"/>
          <w:sz w:val="28"/>
          <w:szCs w:val="28"/>
        </w:rPr>
        <w:t xml:space="preserve">РАЗДЕЛ  1. Введение в биологию </w:t>
      </w:r>
      <w:r w:rsidRPr="00C5029B">
        <w:rPr>
          <w:sz w:val="28"/>
          <w:szCs w:val="28"/>
        </w:rPr>
        <w:t>(</w:t>
      </w:r>
      <w:r w:rsidR="00172659">
        <w:rPr>
          <w:i/>
          <w:sz w:val="28"/>
          <w:szCs w:val="28"/>
        </w:rPr>
        <w:t>1</w:t>
      </w:r>
      <w:r w:rsidRPr="00C5029B">
        <w:rPr>
          <w:i/>
          <w:sz w:val="28"/>
          <w:szCs w:val="28"/>
        </w:rPr>
        <w:t xml:space="preserve"> час</w:t>
      </w:r>
      <w:r w:rsidRPr="00C5029B">
        <w:rPr>
          <w:sz w:val="28"/>
          <w:szCs w:val="28"/>
        </w:rPr>
        <w:t>)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b/>
          <w:bCs/>
          <w:spacing w:val="-3"/>
          <w:sz w:val="28"/>
          <w:szCs w:val="28"/>
        </w:rPr>
        <w:t>Тема 1.1. Предмет и задачи общей биологии (</w:t>
      </w:r>
      <w:r w:rsidR="00172659">
        <w:rPr>
          <w:bCs/>
          <w:i/>
          <w:spacing w:val="-3"/>
          <w:sz w:val="28"/>
          <w:szCs w:val="28"/>
        </w:rPr>
        <w:t>1</w:t>
      </w:r>
      <w:r w:rsidRPr="00C5029B">
        <w:rPr>
          <w:bCs/>
          <w:i/>
          <w:spacing w:val="-3"/>
          <w:sz w:val="28"/>
          <w:szCs w:val="28"/>
        </w:rPr>
        <w:t>час</w:t>
      </w:r>
      <w:r w:rsidRPr="00C5029B">
        <w:rPr>
          <w:b/>
          <w:bCs/>
          <w:spacing w:val="-3"/>
          <w:sz w:val="28"/>
          <w:szCs w:val="28"/>
        </w:rPr>
        <w:t>)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4"/>
          <w:sz w:val="28"/>
          <w:szCs w:val="28"/>
        </w:rPr>
        <w:t xml:space="preserve">Биология как наука; предмет и методы изучения </w:t>
      </w:r>
      <w:r w:rsidRPr="00C5029B">
        <w:rPr>
          <w:spacing w:val="-1"/>
          <w:sz w:val="28"/>
          <w:szCs w:val="28"/>
        </w:rPr>
        <w:t xml:space="preserve">в биологии. Общая биология — учебная дисциплина </w:t>
      </w:r>
      <w:r w:rsidRPr="00C5029B">
        <w:rPr>
          <w:spacing w:val="2"/>
          <w:sz w:val="28"/>
          <w:szCs w:val="28"/>
        </w:rPr>
        <w:t>об основных закономерностях возникновения, раз</w:t>
      </w:r>
      <w:r w:rsidRPr="00C5029B">
        <w:rPr>
          <w:spacing w:val="8"/>
          <w:sz w:val="28"/>
          <w:szCs w:val="28"/>
        </w:rPr>
        <w:t xml:space="preserve">вития и поддержания жизни на Земле. Общая </w:t>
      </w:r>
      <w:r w:rsidRPr="00C5029B">
        <w:rPr>
          <w:sz w:val="28"/>
          <w:szCs w:val="28"/>
        </w:rPr>
        <w:t>биология как один из источников формирования диалектико-материалистического мировоззрения. Общебиологические закономерности — основа раци</w:t>
      </w:r>
      <w:r w:rsidRPr="00C5029B">
        <w:rPr>
          <w:spacing w:val="3"/>
          <w:sz w:val="28"/>
          <w:szCs w:val="28"/>
        </w:rPr>
        <w:t>онального природопользования, сохранения окру</w:t>
      </w:r>
      <w:r w:rsidRPr="00C5029B">
        <w:rPr>
          <w:spacing w:val="5"/>
          <w:sz w:val="28"/>
          <w:szCs w:val="28"/>
        </w:rPr>
        <w:t>жающей среды, интенсификации сельскохозяйст</w:t>
      </w:r>
      <w:r w:rsidRPr="00C5029B">
        <w:rPr>
          <w:spacing w:val="1"/>
          <w:sz w:val="28"/>
          <w:szCs w:val="28"/>
        </w:rPr>
        <w:t>венного производства и сохранения здоровья чело</w:t>
      </w:r>
      <w:r w:rsidRPr="00C5029B">
        <w:rPr>
          <w:spacing w:val="2"/>
          <w:sz w:val="28"/>
          <w:szCs w:val="28"/>
        </w:rPr>
        <w:t>века.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2"/>
          <w:sz w:val="28"/>
          <w:szCs w:val="28"/>
        </w:rPr>
        <w:t>Связь биологических дисциплин с другими нау</w:t>
      </w:r>
      <w:r w:rsidRPr="00C5029B">
        <w:rPr>
          <w:spacing w:val="3"/>
          <w:sz w:val="28"/>
          <w:szCs w:val="28"/>
        </w:rPr>
        <w:t xml:space="preserve">ками (химией, физикой, географией, астрономией, </w:t>
      </w:r>
      <w:r w:rsidRPr="00C5029B">
        <w:rPr>
          <w:spacing w:val="-1"/>
          <w:sz w:val="28"/>
          <w:szCs w:val="28"/>
        </w:rPr>
        <w:t>историей и др.). Роль биологии в формировании на</w:t>
      </w:r>
      <w:r w:rsidRPr="00C5029B">
        <w:rPr>
          <w:spacing w:val="-3"/>
          <w:sz w:val="28"/>
          <w:szCs w:val="28"/>
        </w:rPr>
        <w:t>учных представлений о мире.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C5029B">
        <w:rPr>
          <w:spacing w:val="1"/>
          <w:sz w:val="28"/>
          <w:szCs w:val="28"/>
        </w:rPr>
        <w:t>Жизнь как форма существования материи; опре</w:t>
      </w:r>
      <w:r w:rsidRPr="00C5029B">
        <w:rPr>
          <w:spacing w:val="3"/>
          <w:sz w:val="28"/>
          <w:szCs w:val="28"/>
        </w:rPr>
        <w:t>деление понятия «жизнь». Жизнь и живое вещест</w:t>
      </w:r>
      <w:r w:rsidRPr="00C5029B">
        <w:rPr>
          <w:spacing w:val="-3"/>
          <w:sz w:val="28"/>
          <w:szCs w:val="28"/>
        </w:rPr>
        <w:t>во; косное, биокосное и биогенное вещество биосфе</w:t>
      </w:r>
      <w:r w:rsidRPr="00C5029B">
        <w:rPr>
          <w:spacing w:val="2"/>
          <w:sz w:val="28"/>
          <w:szCs w:val="28"/>
        </w:rPr>
        <w:t>ры. Уровни организации живой материи и принци</w:t>
      </w:r>
      <w:r w:rsidRPr="00C5029B">
        <w:rPr>
          <w:spacing w:val="4"/>
          <w:sz w:val="28"/>
          <w:szCs w:val="28"/>
        </w:rPr>
        <w:t xml:space="preserve">пы их выделения; молекулярный, субклеточный, </w:t>
      </w:r>
      <w:r w:rsidRPr="00C5029B">
        <w:rPr>
          <w:spacing w:val="3"/>
          <w:sz w:val="28"/>
          <w:szCs w:val="28"/>
        </w:rPr>
        <w:t xml:space="preserve">клеточный, тканевый и органный, организменный, </w:t>
      </w:r>
      <w:r w:rsidRPr="00C5029B">
        <w:rPr>
          <w:spacing w:val="1"/>
          <w:sz w:val="28"/>
          <w:szCs w:val="28"/>
        </w:rPr>
        <w:t>популяционно-видовой, биоценотический и био</w:t>
      </w:r>
      <w:r w:rsidRPr="00C5029B">
        <w:rPr>
          <w:spacing w:val="2"/>
          <w:sz w:val="28"/>
          <w:szCs w:val="28"/>
        </w:rPr>
        <w:t>сферный уровни организации живого.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2"/>
          <w:sz w:val="28"/>
          <w:szCs w:val="28"/>
        </w:rPr>
        <w:t xml:space="preserve">Единство химического состава живой материи; </w:t>
      </w:r>
      <w:r w:rsidRPr="00C5029B">
        <w:rPr>
          <w:sz w:val="28"/>
          <w:szCs w:val="28"/>
        </w:rPr>
        <w:t xml:space="preserve">основные группы химических элементов и молекул, </w:t>
      </w:r>
      <w:r w:rsidRPr="00C5029B">
        <w:rPr>
          <w:spacing w:val="1"/>
          <w:sz w:val="28"/>
          <w:szCs w:val="28"/>
        </w:rPr>
        <w:t xml:space="preserve">образующие живое вещество биосферы. Клеточное строение организмов, населяющих Землю. Обмен </w:t>
      </w:r>
      <w:r w:rsidRPr="00C5029B">
        <w:rPr>
          <w:spacing w:val="-1"/>
          <w:sz w:val="28"/>
          <w:szCs w:val="28"/>
        </w:rPr>
        <w:t>веществ (метаболизм) и саморегуляция в биологиче</w:t>
      </w:r>
      <w:r w:rsidRPr="00C5029B">
        <w:rPr>
          <w:spacing w:val="2"/>
          <w:sz w:val="28"/>
          <w:szCs w:val="28"/>
        </w:rPr>
        <w:t>ских системах; понятие о гомеостазе как об обяза</w:t>
      </w:r>
      <w:r w:rsidRPr="00C5029B">
        <w:rPr>
          <w:sz w:val="28"/>
          <w:szCs w:val="28"/>
        </w:rPr>
        <w:t>тельном условии существования живых систем. Са</w:t>
      </w:r>
      <w:r w:rsidRPr="00C5029B">
        <w:rPr>
          <w:spacing w:val="1"/>
          <w:sz w:val="28"/>
          <w:szCs w:val="28"/>
        </w:rPr>
        <w:t>мовоспроизведение; наследственность и изменчи</w:t>
      </w:r>
      <w:r w:rsidRPr="00C5029B">
        <w:rPr>
          <w:sz w:val="28"/>
          <w:szCs w:val="28"/>
        </w:rPr>
        <w:t xml:space="preserve">вость как основа существования живой материи, их </w:t>
      </w:r>
      <w:r w:rsidRPr="00C5029B">
        <w:rPr>
          <w:spacing w:val="2"/>
          <w:sz w:val="28"/>
          <w:szCs w:val="28"/>
        </w:rPr>
        <w:t>проявления на различных уровнях организации жи</w:t>
      </w:r>
      <w:r w:rsidRPr="00C5029B">
        <w:rPr>
          <w:sz w:val="28"/>
          <w:szCs w:val="28"/>
        </w:rPr>
        <w:t>вого. Рост и развитие. Раздражимость; формы изби</w:t>
      </w:r>
      <w:r w:rsidRPr="00C5029B">
        <w:rPr>
          <w:spacing w:val="1"/>
          <w:sz w:val="28"/>
          <w:szCs w:val="28"/>
        </w:rPr>
        <w:t>рательной реакции организмов на внешние воздей</w:t>
      </w:r>
      <w:r w:rsidRPr="00C5029B">
        <w:rPr>
          <w:sz w:val="28"/>
          <w:szCs w:val="28"/>
        </w:rPr>
        <w:t xml:space="preserve">ствия (безусловные и условные рефлексы; таксисы, </w:t>
      </w:r>
      <w:r w:rsidRPr="00C5029B">
        <w:rPr>
          <w:spacing w:val="3"/>
          <w:sz w:val="28"/>
          <w:szCs w:val="28"/>
        </w:rPr>
        <w:t>тропизмы и настии). Ритмичность процессов жиз</w:t>
      </w:r>
      <w:r w:rsidRPr="00C5029B">
        <w:rPr>
          <w:spacing w:val="2"/>
          <w:sz w:val="28"/>
          <w:szCs w:val="28"/>
        </w:rPr>
        <w:t xml:space="preserve">недеятельности; биологические ритмы и их адаптивное значение. Дискретность живого вещества и </w:t>
      </w:r>
      <w:r w:rsidRPr="00C5029B">
        <w:rPr>
          <w:spacing w:val="4"/>
          <w:sz w:val="28"/>
          <w:szCs w:val="28"/>
        </w:rPr>
        <w:t xml:space="preserve">взаимоотношение части  и целого в биосистемах. </w:t>
      </w:r>
      <w:r w:rsidR="00F33F21">
        <w:rPr>
          <w:noProof/>
          <w:sz w:val="28"/>
          <w:szCs w:val="28"/>
        </w:rPr>
        <w:pict>
          <v:line id="_x0000_s1026" style="position:absolute;left:0;text-align:left;z-index:251660288;mso-position-horizontal-relative:margin;mso-position-vertical-relative:text" from="660.95pt,163.2pt" to="660.95pt,223.7pt" o:allowincell="f" strokeweight="1.45pt">
            <w10:wrap anchorx="margin"/>
          </v:line>
        </w:pict>
      </w:r>
      <w:r w:rsidR="00F33F21">
        <w:rPr>
          <w:noProof/>
          <w:sz w:val="28"/>
          <w:szCs w:val="28"/>
        </w:rPr>
        <w:pict>
          <v:line id="_x0000_s1027" style="position:absolute;left:0;text-align:left;z-index:251661312;mso-position-horizontal-relative:margin;mso-position-vertical-relative:text" from="658.55pt,350.9pt" to="658.55pt,365.8pt" o:allowincell="f" strokeweight=".5pt">
            <w10:wrap anchorx="margin"/>
          </v:line>
        </w:pict>
      </w:r>
      <w:r w:rsidRPr="00C5029B">
        <w:rPr>
          <w:spacing w:val="4"/>
          <w:sz w:val="28"/>
          <w:szCs w:val="28"/>
        </w:rPr>
        <w:t>Энергозависимость живых организмов; формы по</w:t>
      </w:r>
      <w:r w:rsidRPr="00C5029B">
        <w:rPr>
          <w:spacing w:val="2"/>
          <w:sz w:val="28"/>
          <w:szCs w:val="28"/>
        </w:rPr>
        <w:t>требления энергии.</w:t>
      </w:r>
    </w:p>
    <w:p w:rsidR="00987373" w:rsidRPr="00C5029B" w:rsidRDefault="00987373" w:rsidP="00920B5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F411E" w:rsidRPr="00C5029B" w:rsidRDefault="00DF411E" w:rsidP="00920B5C">
      <w:pPr>
        <w:shd w:val="clear" w:color="auto" w:fill="FFFFFF"/>
        <w:ind w:firstLine="709"/>
        <w:jc w:val="both"/>
        <w:rPr>
          <w:i/>
          <w:iCs/>
          <w:spacing w:val="6"/>
          <w:sz w:val="28"/>
          <w:szCs w:val="28"/>
        </w:rPr>
      </w:pPr>
      <w:r w:rsidRPr="00C5029B">
        <w:rPr>
          <w:b/>
          <w:spacing w:val="28"/>
          <w:sz w:val="28"/>
          <w:szCs w:val="28"/>
        </w:rPr>
        <w:t>РАЗДЕЛ 2.</w:t>
      </w:r>
      <w:r w:rsidRPr="00C5029B">
        <w:rPr>
          <w:b/>
          <w:bCs/>
          <w:spacing w:val="7"/>
          <w:sz w:val="28"/>
          <w:szCs w:val="28"/>
        </w:rPr>
        <w:t xml:space="preserve"> </w:t>
      </w:r>
      <w:r w:rsidR="00483DD5">
        <w:rPr>
          <w:b/>
          <w:bCs/>
          <w:spacing w:val="7"/>
          <w:sz w:val="28"/>
          <w:szCs w:val="28"/>
        </w:rPr>
        <w:t>Происхождение и начальные этапы развития</w:t>
      </w:r>
      <w:r w:rsidRPr="00C5029B">
        <w:rPr>
          <w:b/>
          <w:bCs/>
          <w:spacing w:val="7"/>
          <w:sz w:val="28"/>
          <w:szCs w:val="28"/>
        </w:rPr>
        <w:t xml:space="preserve"> жизни на Земле</w:t>
      </w:r>
      <w:r w:rsidRPr="00C5029B">
        <w:rPr>
          <w:sz w:val="28"/>
          <w:szCs w:val="28"/>
        </w:rPr>
        <w:t xml:space="preserve"> </w:t>
      </w:r>
      <w:r w:rsidRPr="00C5029B">
        <w:rPr>
          <w:i/>
          <w:iCs/>
          <w:spacing w:val="6"/>
          <w:sz w:val="28"/>
          <w:szCs w:val="28"/>
        </w:rPr>
        <w:t>(15 часов)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b/>
          <w:spacing w:val="28"/>
          <w:sz w:val="28"/>
          <w:szCs w:val="28"/>
        </w:rPr>
        <w:t>Тема 2.1. История представлений о возникновении жизни на Земле(</w:t>
      </w:r>
      <w:r w:rsidRPr="00C5029B">
        <w:rPr>
          <w:i/>
          <w:spacing w:val="28"/>
          <w:sz w:val="28"/>
          <w:szCs w:val="28"/>
        </w:rPr>
        <w:t>5часов</w:t>
      </w:r>
      <w:r w:rsidRPr="00C5029B">
        <w:rPr>
          <w:b/>
          <w:spacing w:val="28"/>
          <w:sz w:val="28"/>
          <w:szCs w:val="28"/>
        </w:rPr>
        <w:t>)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C5029B">
        <w:rPr>
          <w:spacing w:val="4"/>
          <w:sz w:val="28"/>
          <w:szCs w:val="28"/>
        </w:rPr>
        <w:t xml:space="preserve">Предпосылки возникновения жизни на Земле: </w:t>
      </w:r>
      <w:r w:rsidRPr="00C5029B">
        <w:rPr>
          <w:spacing w:val="1"/>
          <w:sz w:val="28"/>
          <w:szCs w:val="28"/>
        </w:rPr>
        <w:t>космические и планетарные предпосылки</w:t>
      </w:r>
      <w:r w:rsidRPr="00C5029B">
        <w:rPr>
          <w:spacing w:val="4"/>
          <w:sz w:val="28"/>
          <w:szCs w:val="28"/>
        </w:rPr>
        <w:t>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3"/>
          <w:sz w:val="28"/>
          <w:szCs w:val="28"/>
        </w:rPr>
      </w:pPr>
      <w:r w:rsidRPr="00C5029B">
        <w:rPr>
          <w:spacing w:val="3"/>
          <w:sz w:val="28"/>
          <w:szCs w:val="28"/>
        </w:rPr>
        <w:t>Мифологические представления. Первые науч</w:t>
      </w:r>
      <w:r w:rsidRPr="00C5029B">
        <w:rPr>
          <w:sz w:val="28"/>
          <w:szCs w:val="28"/>
        </w:rPr>
        <w:t>ные попытки объяснения сущности и процесса возникновения жизни. Опыты Ф. Реди, взгляды В. Гар</w:t>
      </w:r>
      <w:r w:rsidRPr="00C5029B">
        <w:rPr>
          <w:spacing w:val="3"/>
          <w:sz w:val="28"/>
          <w:szCs w:val="28"/>
        </w:rPr>
        <w:t>вея, эксперименты Л. Пастера. Теории вечности жизни. Материалистические представления о возникновении жизни на Земле.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3"/>
          <w:sz w:val="28"/>
          <w:szCs w:val="28"/>
        </w:rPr>
      </w:pPr>
      <w:r w:rsidRPr="00C5029B">
        <w:rPr>
          <w:b/>
          <w:spacing w:val="3"/>
          <w:sz w:val="28"/>
          <w:szCs w:val="28"/>
        </w:rPr>
        <w:t>Тема 2.2. Предпосылки возникновения жизни на земле</w:t>
      </w:r>
      <w:r w:rsidRPr="00C5029B">
        <w:rPr>
          <w:spacing w:val="3"/>
          <w:sz w:val="28"/>
          <w:szCs w:val="28"/>
        </w:rPr>
        <w:t xml:space="preserve"> (</w:t>
      </w:r>
      <w:r w:rsidRPr="00C5029B">
        <w:rPr>
          <w:i/>
          <w:spacing w:val="3"/>
          <w:sz w:val="28"/>
          <w:szCs w:val="28"/>
        </w:rPr>
        <w:t>10 часов</w:t>
      </w:r>
      <w:r w:rsidRPr="00C5029B">
        <w:rPr>
          <w:spacing w:val="3"/>
          <w:sz w:val="28"/>
          <w:szCs w:val="28"/>
        </w:rPr>
        <w:t>)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3"/>
          <w:sz w:val="28"/>
          <w:szCs w:val="28"/>
        </w:rPr>
      </w:pPr>
      <w:r w:rsidRPr="00C5029B">
        <w:rPr>
          <w:spacing w:val="3"/>
          <w:sz w:val="28"/>
          <w:szCs w:val="28"/>
        </w:rPr>
        <w:t>Эволюция химических элементов в космическом пространстве. Химические предпосылки возникновения жизни.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b/>
          <w:spacing w:val="4"/>
          <w:sz w:val="28"/>
          <w:szCs w:val="28"/>
        </w:rPr>
      </w:pPr>
      <w:r w:rsidRPr="00C5029B">
        <w:rPr>
          <w:spacing w:val="2"/>
          <w:sz w:val="28"/>
          <w:szCs w:val="28"/>
        </w:rPr>
        <w:t xml:space="preserve">Современные представления о возникновении жизни; теория А. И. Опарина, опыты С. Миллера. </w:t>
      </w:r>
      <w:r w:rsidRPr="00C5029B">
        <w:rPr>
          <w:spacing w:val="-2"/>
          <w:sz w:val="28"/>
          <w:szCs w:val="28"/>
        </w:rPr>
        <w:t>Теории происхождения протобиополимеров. Свойст</w:t>
      </w:r>
      <w:r w:rsidRPr="00C5029B">
        <w:rPr>
          <w:sz w:val="28"/>
          <w:szCs w:val="28"/>
        </w:rPr>
        <w:t>ва коацерватов: реакции обмена веществ, самовоспроизведение. Эволюция протобионтов: формирование внутренней среды, появление катализаторов ор</w:t>
      </w:r>
      <w:r w:rsidRPr="00C5029B">
        <w:rPr>
          <w:spacing w:val="2"/>
          <w:sz w:val="28"/>
          <w:szCs w:val="28"/>
        </w:rPr>
        <w:t xml:space="preserve">ганической природы, возникновение генетического </w:t>
      </w:r>
      <w:r w:rsidRPr="00C5029B">
        <w:rPr>
          <w:sz w:val="28"/>
          <w:szCs w:val="28"/>
        </w:rPr>
        <w:t>кода. Значение работ С. Фокса и Дж. Бернала. Гипо</w:t>
      </w:r>
      <w:r w:rsidRPr="00C5029B">
        <w:rPr>
          <w:spacing w:val="1"/>
          <w:sz w:val="28"/>
          <w:szCs w:val="28"/>
        </w:rPr>
        <w:t xml:space="preserve">тезы возникновения генетического кода. Начальные </w:t>
      </w:r>
      <w:r w:rsidRPr="00C5029B">
        <w:rPr>
          <w:sz w:val="28"/>
          <w:szCs w:val="28"/>
        </w:rPr>
        <w:t>этапы биологической эволюции: возникновение фо</w:t>
      </w:r>
      <w:r w:rsidRPr="00C5029B">
        <w:rPr>
          <w:spacing w:val="-1"/>
          <w:sz w:val="28"/>
          <w:szCs w:val="28"/>
        </w:rPr>
        <w:t>тосинтеза, эукариот, полового процесса и многоклеточности.</w:t>
      </w:r>
      <w:r w:rsidRPr="00C5029B">
        <w:rPr>
          <w:sz w:val="28"/>
          <w:szCs w:val="28"/>
        </w:rPr>
        <w:t xml:space="preserve"> </w:t>
      </w:r>
      <w:r w:rsidRPr="00C5029B">
        <w:rPr>
          <w:b/>
          <w:spacing w:val="4"/>
          <w:sz w:val="28"/>
          <w:szCs w:val="28"/>
        </w:rPr>
        <w:t xml:space="preserve"> 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i/>
          <w:spacing w:val="4"/>
          <w:sz w:val="28"/>
          <w:szCs w:val="28"/>
        </w:rPr>
      </w:pPr>
      <w:r w:rsidRPr="00C5029B">
        <w:rPr>
          <w:i/>
          <w:spacing w:val="4"/>
          <w:sz w:val="28"/>
          <w:szCs w:val="28"/>
        </w:rPr>
        <w:t xml:space="preserve"> 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b/>
          <w:spacing w:val="4"/>
          <w:sz w:val="28"/>
          <w:szCs w:val="28"/>
        </w:rPr>
        <w:t xml:space="preserve">РАЗДЕЛ 3. </w:t>
      </w:r>
      <w:r w:rsidR="00172659">
        <w:rPr>
          <w:b/>
          <w:spacing w:val="-1"/>
          <w:sz w:val="28"/>
          <w:szCs w:val="28"/>
        </w:rPr>
        <w:t>Основы цитологии</w:t>
      </w:r>
      <w:r w:rsidRPr="00C5029B">
        <w:rPr>
          <w:spacing w:val="-1"/>
          <w:sz w:val="28"/>
          <w:szCs w:val="28"/>
        </w:rPr>
        <w:t xml:space="preserve"> </w:t>
      </w:r>
      <w:r w:rsidRPr="00C5029B">
        <w:rPr>
          <w:i/>
          <w:iCs/>
          <w:spacing w:val="-1"/>
          <w:sz w:val="28"/>
          <w:szCs w:val="28"/>
        </w:rPr>
        <w:t>(</w:t>
      </w:r>
      <w:r w:rsidR="00787623">
        <w:rPr>
          <w:i/>
          <w:iCs/>
          <w:spacing w:val="-1"/>
          <w:sz w:val="28"/>
          <w:szCs w:val="28"/>
        </w:rPr>
        <w:t>5</w:t>
      </w:r>
      <w:r w:rsidR="00172659">
        <w:rPr>
          <w:i/>
          <w:iCs/>
          <w:spacing w:val="-1"/>
          <w:sz w:val="28"/>
          <w:szCs w:val="28"/>
        </w:rPr>
        <w:t>2</w:t>
      </w:r>
      <w:r w:rsidRPr="00C5029B">
        <w:rPr>
          <w:i/>
          <w:iCs/>
          <w:spacing w:val="-1"/>
          <w:sz w:val="28"/>
          <w:szCs w:val="28"/>
        </w:rPr>
        <w:t xml:space="preserve"> час</w:t>
      </w:r>
      <w:r w:rsidR="00172659">
        <w:rPr>
          <w:i/>
          <w:iCs/>
          <w:spacing w:val="-1"/>
          <w:sz w:val="28"/>
          <w:szCs w:val="28"/>
        </w:rPr>
        <w:t>а</w:t>
      </w:r>
      <w:r w:rsidRPr="00C5029B">
        <w:rPr>
          <w:i/>
          <w:iCs/>
          <w:spacing w:val="-1"/>
          <w:sz w:val="28"/>
          <w:szCs w:val="28"/>
        </w:rPr>
        <w:t>)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b/>
          <w:spacing w:val="28"/>
          <w:sz w:val="28"/>
          <w:szCs w:val="28"/>
        </w:rPr>
        <w:t>Тема 3.1.</w:t>
      </w:r>
      <w:r w:rsidRPr="00C5029B">
        <w:rPr>
          <w:sz w:val="28"/>
          <w:szCs w:val="28"/>
        </w:rPr>
        <w:t xml:space="preserve"> </w:t>
      </w:r>
      <w:r w:rsidRPr="00C5029B">
        <w:rPr>
          <w:b/>
          <w:bCs/>
          <w:spacing w:val="-3"/>
          <w:sz w:val="28"/>
          <w:szCs w:val="28"/>
        </w:rPr>
        <w:t>Химическая организация живого вещества</w:t>
      </w:r>
      <w:r w:rsidRPr="00C5029B">
        <w:rPr>
          <w:sz w:val="28"/>
          <w:szCs w:val="28"/>
        </w:rPr>
        <w:t xml:space="preserve"> 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2"/>
          <w:sz w:val="28"/>
          <w:szCs w:val="28"/>
        </w:rPr>
        <w:t xml:space="preserve">Предмет и задачи цитологии. </w:t>
      </w:r>
      <w:r w:rsidRPr="00C5029B">
        <w:rPr>
          <w:spacing w:val="1"/>
          <w:sz w:val="28"/>
          <w:szCs w:val="28"/>
        </w:rPr>
        <w:t xml:space="preserve">Элементный состав живого вещества биосферы. </w:t>
      </w:r>
      <w:r w:rsidRPr="00C5029B">
        <w:rPr>
          <w:spacing w:val="-1"/>
          <w:sz w:val="28"/>
          <w:szCs w:val="28"/>
        </w:rPr>
        <w:t>Распространенность элементов, их вклад в образова</w:t>
      </w:r>
      <w:r w:rsidRPr="00C5029B">
        <w:rPr>
          <w:spacing w:val="3"/>
          <w:sz w:val="28"/>
          <w:szCs w:val="28"/>
        </w:rPr>
        <w:t xml:space="preserve">ние живой материи и объектов неживой природы. </w:t>
      </w:r>
      <w:r w:rsidRPr="00C5029B">
        <w:rPr>
          <w:sz w:val="28"/>
          <w:szCs w:val="28"/>
        </w:rPr>
        <w:t>Макроэлементы, микроэлементы; их вклад в образо</w:t>
      </w:r>
      <w:r w:rsidRPr="00C5029B">
        <w:rPr>
          <w:spacing w:val="2"/>
          <w:sz w:val="28"/>
          <w:szCs w:val="28"/>
        </w:rPr>
        <w:t>вание неорганических и органических молекул жи</w:t>
      </w:r>
      <w:r w:rsidRPr="00C5029B">
        <w:rPr>
          <w:sz w:val="28"/>
          <w:szCs w:val="28"/>
        </w:rPr>
        <w:t xml:space="preserve">вого вещества. </w:t>
      </w:r>
      <w:r w:rsidRPr="00C5029B">
        <w:rPr>
          <w:spacing w:val="8"/>
          <w:sz w:val="28"/>
          <w:szCs w:val="28"/>
        </w:rPr>
        <w:t xml:space="preserve">Неорганические молекулы живого вещества: </w:t>
      </w:r>
      <w:r w:rsidRPr="00C5029B">
        <w:rPr>
          <w:spacing w:val="2"/>
          <w:sz w:val="28"/>
          <w:szCs w:val="28"/>
        </w:rPr>
        <w:t>вода; химические свойства и биологическая роль: растворитель гидрофильных молекул, среда проте</w:t>
      </w:r>
      <w:r w:rsidRPr="00C5029B">
        <w:rPr>
          <w:spacing w:val="3"/>
          <w:sz w:val="28"/>
          <w:szCs w:val="28"/>
        </w:rPr>
        <w:t xml:space="preserve">кания биохимических превращений; роль воды в </w:t>
      </w:r>
      <w:r w:rsidRPr="00C5029B">
        <w:rPr>
          <w:spacing w:val="2"/>
          <w:sz w:val="28"/>
          <w:szCs w:val="28"/>
        </w:rPr>
        <w:t>компартментализации и межмолекулярных взаимодействиях, теплорегуляции и др. Соли неорганиче</w:t>
      </w:r>
      <w:r w:rsidRPr="00C5029B">
        <w:rPr>
          <w:spacing w:val="1"/>
          <w:sz w:val="28"/>
          <w:szCs w:val="28"/>
        </w:rPr>
        <w:t xml:space="preserve">ских кислот, их вклад в обеспечение процессов </w:t>
      </w:r>
      <w:r w:rsidRPr="00C5029B">
        <w:rPr>
          <w:sz w:val="28"/>
          <w:szCs w:val="28"/>
        </w:rPr>
        <w:t xml:space="preserve">жизнедеятельности и поддержание гомеостаза. Роль </w:t>
      </w:r>
      <w:r w:rsidRPr="00C5029B">
        <w:rPr>
          <w:spacing w:val="-1"/>
          <w:sz w:val="28"/>
          <w:szCs w:val="28"/>
        </w:rPr>
        <w:t>катионов и анионов в обеспечении процессов жизне</w:t>
      </w:r>
      <w:r w:rsidRPr="00C5029B">
        <w:rPr>
          <w:spacing w:val="-2"/>
          <w:sz w:val="28"/>
          <w:szCs w:val="28"/>
        </w:rPr>
        <w:t>деятельности. Осмос и осмотическое давление; осмо</w:t>
      </w:r>
      <w:r w:rsidRPr="00C5029B">
        <w:rPr>
          <w:spacing w:val="1"/>
          <w:sz w:val="28"/>
          <w:szCs w:val="28"/>
        </w:rPr>
        <w:t xml:space="preserve">тическое поступление молекул в клетку. Буферные </w:t>
      </w:r>
      <w:r w:rsidRPr="00C5029B">
        <w:rPr>
          <w:spacing w:val="3"/>
          <w:sz w:val="28"/>
          <w:szCs w:val="28"/>
        </w:rPr>
        <w:t>системы клетки и организма.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1"/>
          <w:sz w:val="28"/>
          <w:szCs w:val="28"/>
        </w:rPr>
        <w:t>Органические молекулы. Биологические полиме</w:t>
      </w:r>
      <w:r w:rsidRPr="00C5029B">
        <w:rPr>
          <w:spacing w:val="3"/>
          <w:sz w:val="28"/>
          <w:szCs w:val="28"/>
        </w:rPr>
        <w:t xml:space="preserve">ры — белки; структурная организация (первичная, варианты вторичной, третичная и четвертичная </w:t>
      </w:r>
      <w:r w:rsidRPr="00C5029B">
        <w:rPr>
          <w:spacing w:val="2"/>
          <w:sz w:val="28"/>
          <w:szCs w:val="28"/>
        </w:rPr>
        <w:t>структурная организация молекул белка и химиче</w:t>
      </w:r>
      <w:r w:rsidRPr="00C5029B">
        <w:rPr>
          <w:spacing w:val="-1"/>
          <w:sz w:val="28"/>
          <w:szCs w:val="28"/>
        </w:rPr>
        <w:t>ские связи, их образующие). Свойства белков: водо</w:t>
      </w:r>
      <w:r w:rsidRPr="00C5029B">
        <w:rPr>
          <w:spacing w:val="1"/>
          <w:sz w:val="28"/>
          <w:szCs w:val="28"/>
        </w:rPr>
        <w:t xml:space="preserve">растворимость, термолабильность, поверхностный </w:t>
      </w:r>
      <w:r w:rsidRPr="00C5029B">
        <w:rPr>
          <w:spacing w:val="5"/>
          <w:sz w:val="28"/>
          <w:szCs w:val="28"/>
        </w:rPr>
        <w:t>заряд и др.; денатурация (обратимая и необрати</w:t>
      </w:r>
      <w:r w:rsidRPr="00C5029B">
        <w:rPr>
          <w:spacing w:val="1"/>
          <w:sz w:val="28"/>
          <w:szCs w:val="28"/>
        </w:rPr>
        <w:t xml:space="preserve">мая), ренатурация; биологический смысл и практическое значение. Функции белковых молекул. Биологические катализаторы — белки, классификация, </w:t>
      </w:r>
      <w:r w:rsidRPr="00C5029B">
        <w:rPr>
          <w:sz w:val="28"/>
          <w:szCs w:val="28"/>
        </w:rPr>
        <w:t xml:space="preserve">их свойства, роль белков в обеспечении процессов </w:t>
      </w:r>
      <w:r w:rsidRPr="00C5029B">
        <w:rPr>
          <w:spacing w:val="3"/>
          <w:sz w:val="28"/>
          <w:szCs w:val="28"/>
        </w:rPr>
        <w:t xml:space="preserve">жизнедеятельности. Углеводы в жизни растений, </w:t>
      </w:r>
      <w:r w:rsidRPr="00C5029B">
        <w:rPr>
          <w:spacing w:val="2"/>
          <w:sz w:val="28"/>
          <w:szCs w:val="28"/>
        </w:rPr>
        <w:t>животных, грибов и микроорганизмов. Структур</w:t>
      </w:r>
      <w:r w:rsidRPr="00C5029B">
        <w:rPr>
          <w:spacing w:val="-1"/>
          <w:sz w:val="28"/>
          <w:szCs w:val="28"/>
        </w:rPr>
        <w:t xml:space="preserve">но-функциональные особенности организации моно-и дисахаридов. Строение и биологическая роль биополимеров — полисахаридов. Жиры — основной </w:t>
      </w:r>
      <w:r w:rsidRPr="00C5029B">
        <w:rPr>
          <w:spacing w:val="2"/>
          <w:sz w:val="28"/>
          <w:szCs w:val="28"/>
        </w:rPr>
        <w:t>структурный компонент клеточных мембран и ис</w:t>
      </w:r>
      <w:r w:rsidRPr="00C5029B">
        <w:rPr>
          <w:spacing w:val="1"/>
          <w:sz w:val="28"/>
          <w:szCs w:val="28"/>
        </w:rPr>
        <w:t>точник энергии. Особенности строения жиров и ли</w:t>
      </w:r>
      <w:r w:rsidRPr="00C5029B">
        <w:rPr>
          <w:spacing w:val="3"/>
          <w:sz w:val="28"/>
          <w:szCs w:val="28"/>
        </w:rPr>
        <w:t>поидов, лежащие в основе их функциональной ак</w:t>
      </w:r>
      <w:r w:rsidRPr="00C5029B">
        <w:rPr>
          <w:sz w:val="28"/>
          <w:szCs w:val="28"/>
        </w:rPr>
        <w:t xml:space="preserve">тивности на уровне клетки и целостного организма. </w:t>
      </w:r>
      <w:r w:rsidRPr="00C5029B">
        <w:rPr>
          <w:spacing w:val="-2"/>
          <w:sz w:val="28"/>
          <w:szCs w:val="28"/>
        </w:rPr>
        <w:t>ДНК — молекулы наследственности; история изуче</w:t>
      </w:r>
      <w:r w:rsidRPr="00C5029B">
        <w:rPr>
          <w:spacing w:val="4"/>
          <w:sz w:val="28"/>
          <w:szCs w:val="28"/>
        </w:rPr>
        <w:t xml:space="preserve">ния. Уровни структурной </w:t>
      </w:r>
      <w:r w:rsidR="000B1B3D">
        <w:rPr>
          <w:spacing w:val="4"/>
          <w:sz w:val="28"/>
          <w:szCs w:val="28"/>
        </w:rPr>
        <w:t xml:space="preserve">организации; </w:t>
      </w:r>
      <w:r w:rsidRPr="00C5029B">
        <w:rPr>
          <w:spacing w:val="4"/>
          <w:sz w:val="28"/>
          <w:szCs w:val="28"/>
        </w:rPr>
        <w:t>структура</w:t>
      </w:r>
      <w:r w:rsidR="000B1B3D">
        <w:rPr>
          <w:spacing w:val="4"/>
          <w:sz w:val="28"/>
          <w:szCs w:val="28"/>
        </w:rPr>
        <w:t xml:space="preserve"> </w:t>
      </w:r>
      <w:r w:rsidR="000B1B3D">
        <w:rPr>
          <w:spacing w:val="3"/>
          <w:sz w:val="28"/>
          <w:szCs w:val="28"/>
        </w:rPr>
        <w:t>полинуклеотидных ц</w:t>
      </w:r>
      <w:r w:rsidRPr="00C5029B">
        <w:rPr>
          <w:spacing w:val="3"/>
          <w:sz w:val="28"/>
          <w:szCs w:val="28"/>
        </w:rPr>
        <w:t>епей,</w:t>
      </w:r>
      <w:r w:rsidR="000B1B3D">
        <w:rPr>
          <w:spacing w:val="3"/>
          <w:sz w:val="28"/>
          <w:szCs w:val="28"/>
        </w:rPr>
        <w:t xml:space="preserve"> правило комплементар</w:t>
      </w:r>
      <w:r w:rsidRPr="00C5029B">
        <w:rPr>
          <w:spacing w:val="3"/>
          <w:sz w:val="28"/>
          <w:szCs w:val="28"/>
        </w:rPr>
        <w:t xml:space="preserve">ности </w:t>
      </w:r>
      <w:r w:rsidR="000B1B3D">
        <w:rPr>
          <w:spacing w:val="3"/>
          <w:sz w:val="28"/>
          <w:szCs w:val="28"/>
        </w:rPr>
        <w:t xml:space="preserve"> </w:t>
      </w:r>
      <w:r w:rsidR="000B1B3D">
        <w:rPr>
          <w:i/>
          <w:iCs/>
          <w:spacing w:val="3"/>
          <w:sz w:val="28"/>
          <w:szCs w:val="28"/>
        </w:rPr>
        <w:t xml:space="preserve">(правил </w:t>
      </w:r>
      <w:r w:rsidRPr="00C5029B">
        <w:rPr>
          <w:i/>
          <w:iCs/>
          <w:spacing w:val="3"/>
          <w:sz w:val="28"/>
          <w:szCs w:val="28"/>
        </w:rPr>
        <w:t xml:space="preserve">Чаргаффа), </w:t>
      </w:r>
      <w:r w:rsidR="000B1B3D">
        <w:rPr>
          <w:i/>
          <w:iCs/>
          <w:spacing w:val="3"/>
          <w:sz w:val="28"/>
          <w:szCs w:val="28"/>
        </w:rPr>
        <w:t xml:space="preserve"> </w:t>
      </w:r>
      <w:r w:rsidRPr="00C5029B">
        <w:rPr>
          <w:spacing w:val="3"/>
          <w:sz w:val="28"/>
          <w:szCs w:val="28"/>
        </w:rPr>
        <w:t xml:space="preserve">двойная спираль </w:t>
      </w:r>
      <w:r w:rsidRPr="00C5029B">
        <w:rPr>
          <w:spacing w:val="1"/>
          <w:sz w:val="28"/>
          <w:szCs w:val="28"/>
        </w:rPr>
        <w:t xml:space="preserve">(Уотсон и Крик); </w:t>
      </w:r>
      <w:r w:rsidR="000B1B3D">
        <w:rPr>
          <w:spacing w:val="1"/>
          <w:sz w:val="28"/>
          <w:szCs w:val="28"/>
        </w:rPr>
        <w:t xml:space="preserve"> </w:t>
      </w:r>
      <w:r w:rsidRPr="00C5029B">
        <w:rPr>
          <w:spacing w:val="1"/>
          <w:sz w:val="28"/>
          <w:szCs w:val="28"/>
        </w:rPr>
        <w:t>биологическая роль ДНК. Генети</w:t>
      </w:r>
      <w:r w:rsidRPr="00C5029B">
        <w:rPr>
          <w:spacing w:val="2"/>
          <w:sz w:val="28"/>
          <w:szCs w:val="28"/>
        </w:rPr>
        <w:t>ческий код, свойства кода. Редупликация ДНК, пе</w:t>
      </w:r>
      <w:r w:rsidRPr="00C5029B">
        <w:rPr>
          <w:sz w:val="28"/>
          <w:szCs w:val="28"/>
        </w:rPr>
        <w:t xml:space="preserve">редача наследственной информации из поколения в </w:t>
      </w:r>
      <w:r w:rsidRPr="00C5029B">
        <w:rPr>
          <w:spacing w:val="4"/>
          <w:sz w:val="28"/>
          <w:szCs w:val="28"/>
        </w:rPr>
        <w:t xml:space="preserve">поколение. Передача наследственной информации </w:t>
      </w:r>
      <w:r w:rsidRPr="00C5029B">
        <w:rPr>
          <w:spacing w:val="1"/>
          <w:sz w:val="28"/>
          <w:szCs w:val="28"/>
        </w:rPr>
        <w:t>из ядра в цитоплазму; транскрипция. РНК, структу</w:t>
      </w:r>
      <w:r w:rsidRPr="00C5029B">
        <w:rPr>
          <w:spacing w:val="2"/>
          <w:sz w:val="28"/>
          <w:szCs w:val="28"/>
        </w:rPr>
        <w:t xml:space="preserve">ра и функции. Информационные, транспортные, </w:t>
      </w:r>
      <w:r w:rsidR="000B1B3D">
        <w:rPr>
          <w:sz w:val="28"/>
          <w:szCs w:val="28"/>
        </w:rPr>
        <w:t>рибосом</w:t>
      </w:r>
      <w:r w:rsidRPr="00C5029B">
        <w:rPr>
          <w:sz w:val="28"/>
          <w:szCs w:val="28"/>
        </w:rPr>
        <w:t>ные и регуляторные РНК. «Малые» мо</w:t>
      </w:r>
      <w:r w:rsidRPr="00C5029B">
        <w:rPr>
          <w:spacing w:val="-1"/>
          <w:sz w:val="28"/>
          <w:szCs w:val="28"/>
        </w:rPr>
        <w:t xml:space="preserve">лекулы и их роль в обменных процессах. Витамины: </w:t>
      </w:r>
      <w:r w:rsidRPr="00C5029B">
        <w:rPr>
          <w:spacing w:val="2"/>
          <w:sz w:val="28"/>
          <w:szCs w:val="28"/>
        </w:rPr>
        <w:t>строение, источники поступления, функции в орга</w:t>
      </w:r>
      <w:r w:rsidRPr="00C5029B">
        <w:rPr>
          <w:spacing w:val="1"/>
          <w:sz w:val="28"/>
          <w:szCs w:val="28"/>
        </w:rPr>
        <w:t>низме.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C5029B">
        <w:rPr>
          <w:spacing w:val="-1"/>
          <w:sz w:val="28"/>
          <w:szCs w:val="28"/>
        </w:rPr>
        <w:t>Определение нуклеотидных последовательностей (секвенирование) геномов растений и животных. Ге</w:t>
      </w:r>
      <w:r w:rsidRPr="00C5029B">
        <w:rPr>
          <w:spacing w:val="2"/>
          <w:sz w:val="28"/>
          <w:szCs w:val="28"/>
        </w:rPr>
        <w:t>ном человека. Генетическая инженерия; генодиаг</w:t>
      </w:r>
      <w:r w:rsidRPr="00C5029B">
        <w:rPr>
          <w:spacing w:val="1"/>
          <w:sz w:val="28"/>
          <w:szCs w:val="28"/>
        </w:rPr>
        <w:t xml:space="preserve">ностика и генотерапия заболеваний человека и животных. </w:t>
      </w:r>
      <w:r w:rsidRPr="00C5029B">
        <w:rPr>
          <w:i/>
          <w:spacing w:val="1"/>
          <w:sz w:val="28"/>
          <w:szCs w:val="28"/>
        </w:rPr>
        <w:t xml:space="preserve">Виды генетических исследований на базе </w:t>
      </w:r>
      <w:r w:rsidR="006C0186">
        <w:rPr>
          <w:i/>
          <w:spacing w:val="2"/>
          <w:sz w:val="28"/>
          <w:szCs w:val="28"/>
        </w:rPr>
        <w:t>Новосибир</w:t>
      </w:r>
      <w:r w:rsidR="006C0186" w:rsidRPr="00C5029B">
        <w:rPr>
          <w:i/>
          <w:spacing w:val="2"/>
          <w:sz w:val="28"/>
          <w:szCs w:val="28"/>
        </w:rPr>
        <w:t>ско</w:t>
      </w:r>
      <w:r w:rsidR="006C0186">
        <w:rPr>
          <w:i/>
          <w:spacing w:val="2"/>
          <w:sz w:val="28"/>
          <w:szCs w:val="28"/>
        </w:rPr>
        <w:t>го</w:t>
      </w:r>
      <w:r w:rsidRPr="00C5029B">
        <w:rPr>
          <w:i/>
          <w:spacing w:val="1"/>
          <w:sz w:val="28"/>
          <w:szCs w:val="28"/>
        </w:rPr>
        <w:t xml:space="preserve"> Государственного университета, кафедры генетики</w:t>
      </w:r>
      <w:r w:rsidR="006C0186">
        <w:rPr>
          <w:i/>
          <w:spacing w:val="1"/>
          <w:sz w:val="28"/>
          <w:szCs w:val="28"/>
        </w:rPr>
        <w:t>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b/>
          <w:sz w:val="28"/>
          <w:szCs w:val="28"/>
        </w:rPr>
        <w:t>Тема 3.2. Строение и функции прокариотической клетки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i/>
          <w:spacing w:val="1"/>
          <w:w w:val="111"/>
          <w:sz w:val="28"/>
          <w:szCs w:val="28"/>
        </w:rPr>
      </w:pPr>
      <w:r w:rsidRPr="00C5029B">
        <w:rPr>
          <w:spacing w:val="1"/>
          <w:sz w:val="28"/>
          <w:szCs w:val="28"/>
        </w:rPr>
        <w:t>Царство Прокариоты (Дробянки); систематика и отдельные представители: цианобактерии, бактерии и микоплазмы. Форма и размеры прокариотических клеток. Строение цитоплазмы бактериальной клет</w:t>
      </w:r>
      <w:r w:rsidRPr="00C5029B">
        <w:rPr>
          <w:spacing w:val="2"/>
          <w:sz w:val="28"/>
          <w:szCs w:val="28"/>
        </w:rPr>
        <w:t xml:space="preserve">ки; локализация ферментных систем и организация метаболизма у прокариот. Генетический аппарат </w:t>
      </w:r>
      <w:r w:rsidRPr="00C5029B">
        <w:rPr>
          <w:spacing w:val="1"/>
          <w:sz w:val="28"/>
          <w:szCs w:val="28"/>
        </w:rPr>
        <w:t>бактерий; особенности реализации наследственной информации. Особенности жизнедеятельности бак</w:t>
      </w:r>
      <w:r w:rsidRPr="00C5029B">
        <w:rPr>
          <w:spacing w:val="2"/>
          <w:sz w:val="28"/>
          <w:szCs w:val="28"/>
        </w:rPr>
        <w:t>терий: автотрофные и гетеротрофные бактерии; аэробные и анаэробные микроорганизмы. Спорооб</w:t>
      </w:r>
      <w:r w:rsidRPr="00C5029B">
        <w:rPr>
          <w:spacing w:val="-2"/>
          <w:w w:val="111"/>
          <w:sz w:val="28"/>
          <w:szCs w:val="28"/>
        </w:rPr>
        <w:t>разование и его биологическое значение. Размноже</w:t>
      </w:r>
      <w:r w:rsidRPr="00C5029B">
        <w:rPr>
          <w:spacing w:val="1"/>
          <w:w w:val="119"/>
          <w:sz w:val="28"/>
          <w:szCs w:val="28"/>
        </w:rPr>
        <w:t xml:space="preserve">ние, </w:t>
      </w:r>
      <w:r w:rsidRPr="00C5029B">
        <w:rPr>
          <w:i/>
          <w:iCs/>
          <w:spacing w:val="1"/>
          <w:w w:val="119"/>
          <w:sz w:val="28"/>
          <w:szCs w:val="28"/>
        </w:rPr>
        <w:t>половой процесс у бактерий; рекомбина</w:t>
      </w:r>
      <w:r w:rsidRPr="00C5029B">
        <w:rPr>
          <w:i/>
          <w:iCs/>
          <w:spacing w:val="-1"/>
          <w:w w:val="111"/>
          <w:sz w:val="28"/>
          <w:szCs w:val="28"/>
        </w:rPr>
        <w:t xml:space="preserve">ции. </w:t>
      </w:r>
      <w:r w:rsidRPr="00C5029B">
        <w:rPr>
          <w:spacing w:val="-1"/>
          <w:w w:val="111"/>
          <w:sz w:val="28"/>
          <w:szCs w:val="28"/>
        </w:rPr>
        <w:t>Место и роль прокариот в биоценозах.</w:t>
      </w:r>
      <w:r w:rsidRPr="00C5029B">
        <w:rPr>
          <w:spacing w:val="1"/>
          <w:w w:val="111"/>
          <w:sz w:val="28"/>
          <w:szCs w:val="28"/>
        </w:rPr>
        <w:t xml:space="preserve"> </w:t>
      </w:r>
      <w:r w:rsidRPr="00C5029B">
        <w:rPr>
          <w:i/>
          <w:spacing w:val="1"/>
          <w:w w:val="111"/>
          <w:sz w:val="28"/>
          <w:szCs w:val="28"/>
        </w:rPr>
        <w:t xml:space="preserve">Прокариотические организмы </w:t>
      </w:r>
      <w:r w:rsidR="001B2653">
        <w:rPr>
          <w:i/>
          <w:spacing w:val="2"/>
          <w:sz w:val="28"/>
          <w:szCs w:val="28"/>
        </w:rPr>
        <w:t>Новосибир</w:t>
      </w:r>
      <w:r w:rsidR="001B2653" w:rsidRPr="00C5029B">
        <w:rPr>
          <w:i/>
          <w:spacing w:val="2"/>
          <w:sz w:val="28"/>
          <w:szCs w:val="28"/>
        </w:rPr>
        <w:t>ской</w:t>
      </w:r>
      <w:r w:rsidRPr="00C5029B">
        <w:rPr>
          <w:i/>
          <w:spacing w:val="1"/>
          <w:w w:val="111"/>
          <w:sz w:val="28"/>
          <w:szCs w:val="28"/>
        </w:rPr>
        <w:t xml:space="preserve"> области.</w:t>
      </w:r>
    </w:p>
    <w:p w:rsidR="0031181E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b/>
          <w:sz w:val="28"/>
          <w:szCs w:val="28"/>
        </w:rPr>
        <w:t xml:space="preserve">Тема 3.3. Структурно-функциональная организация клеток эукариот 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1"/>
          <w:w w:val="111"/>
          <w:sz w:val="28"/>
          <w:szCs w:val="28"/>
        </w:rPr>
        <w:t>Цитоплазма эукариотической клетки. Мембранный принцип организации клеток; строение био</w:t>
      </w:r>
      <w:r w:rsidRPr="00C5029B">
        <w:rPr>
          <w:spacing w:val="1"/>
          <w:w w:val="111"/>
          <w:sz w:val="28"/>
          <w:szCs w:val="28"/>
        </w:rPr>
        <w:softHyphen/>
      </w:r>
      <w:r w:rsidRPr="00C5029B">
        <w:rPr>
          <w:spacing w:val="-1"/>
          <w:w w:val="111"/>
          <w:sz w:val="28"/>
          <w:szCs w:val="28"/>
        </w:rPr>
        <w:t>логической мембраны, морфологические и функциональные особенности мембран различных кле</w:t>
      </w:r>
      <w:r w:rsidRPr="00C5029B">
        <w:rPr>
          <w:spacing w:val="5"/>
          <w:w w:val="111"/>
          <w:sz w:val="28"/>
          <w:szCs w:val="28"/>
        </w:rPr>
        <w:t xml:space="preserve">точных структур. Органеллы цитоплазмы, их </w:t>
      </w:r>
      <w:r w:rsidRPr="00C5029B">
        <w:rPr>
          <w:spacing w:val="3"/>
          <w:w w:val="111"/>
          <w:sz w:val="28"/>
          <w:szCs w:val="28"/>
        </w:rPr>
        <w:t>структура и функции. Наружная цитоплазматиче</w:t>
      </w:r>
      <w:r w:rsidRPr="00C5029B">
        <w:rPr>
          <w:spacing w:val="1"/>
          <w:w w:val="111"/>
          <w:sz w:val="28"/>
          <w:szCs w:val="28"/>
        </w:rPr>
        <w:t xml:space="preserve">ская мембрана, эндоплазматическая сеть, аппарат </w:t>
      </w:r>
      <w:r w:rsidRPr="00C5029B">
        <w:rPr>
          <w:spacing w:val="7"/>
          <w:w w:val="111"/>
          <w:sz w:val="28"/>
          <w:szCs w:val="28"/>
        </w:rPr>
        <w:t>Гольджи, лизосомы; механизм внутриклеточно</w:t>
      </w:r>
      <w:r w:rsidRPr="00C5029B">
        <w:rPr>
          <w:spacing w:val="7"/>
          <w:w w:val="111"/>
          <w:sz w:val="28"/>
          <w:szCs w:val="28"/>
        </w:rPr>
        <w:softHyphen/>
      </w:r>
      <w:r w:rsidRPr="00C5029B">
        <w:rPr>
          <w:spacing w:val="-2"/>
          <w:w w:val="111"/>
          <w:sz w:val="28"/>
          <w:szCs w:val="28"/>
        </w:rPr>
        <w:t xml:space="preserve">го пищеварения. Митохондрии — энергетические </w:t>
      </w:r>
      <w:r w:rsidRPr="00C5029B">
        <w:rPr>
          <w:spacing w:val="2"/>
          <w:w w:val="111"/>
          <w:sz w:val="28"/>
          <w:szCs w:val="28"/>
        </w:rPr>
        <w:t xml:space="preserve">станции-клетки; механизмы клеточного дыхания. </w:t>
      </w:r>
      <w:r w:rsidRPr="00C5029B">
        <w:rPr>
          <w:w w:val="111"/>
          <w:sz w:val="28"/>
          <w:szCs w:val="28"/>
        </w:rPr>
        <w:t xml:space="preserve">Рибосомы и их участие в процессах трансляции. </w:t>
      </w:r>
      <w:r w:rsidRPr="00C5029B">
        <w:rPr>
          <w:spacing w:val="-1"/>
          <w:w w:val="111"/>
          <w:sz w:val="28"/>
          <w:szCs w:val="28"/>
        </w:rPr>
        <w:t xml:space="preserve">Клеточный центр. Органоиды движения: жгутики и </w:t>
      </w:r>
      <w:r w:rsidRPr="00C5029B">
        <w:rPr>
          <w:spacing w:val="-3"/>
          <w:w w:val="111"/>
          <w:sz w:val="28"/>
          <w:szCs w:val="28"/>
        </w:rPr>
        <w:t>реснички. Цитоскелет. Специальные органоиды ци</w:t>
      </w:r>
      <w:r w:rsidRPr="00C5029B">
        <w:rPr>
          <w:spacing w:val="1"/>
          <w:w w:val="111"/>
          <w:sz w:val="28"/>
          <w:szCs w:val="28"/>
        </w:rPr>
        <w:t>топлазмы: сократительные вакуоли и др. Взаимо</w:t>
      </w:r>
      <w:r w:rsidRPr="00C5029B">
        <w:rPr>
          <w:spacing w:val="-2"/>
          <w:w w:val="111"/>
          <w:sz w:val="28"/>
          <w:szCs w:val="28"/>
        </w:rPr>
        <w:t>действие органоидов в обеспечении процессов ме</w:t>
      </w:r>
      <w:r w:rsidRPr="00C5029B">
        <w:rPr>
          <w:w w:val="111"/>
          <w:sz w:val="28"/>
          <w:szCs w:val="28"/>
        </w:rPr>
        <w:t xml:space="preserve">таболизма. Особенности строения растительных </w:t>
      </w:r>
      <w:r w:rsidRPr="00C5029B">
        <w:rPr>
          <w:spacing w:val="1"/>
          <w:w w:val="111"/>
          <w:sz w:val="28"/>
          <w:szCs w:val="28"/>
        </w:rPr>
        <w:t xml:space="preserve">клеток; вакуоли и пластиды. Виды пластид; их </w:t>
      </w:r>
      <w:r w:rsidRPr="00C5029B">
        <w:rPr>
          <w:spacing w:val="-3"/>
          <w:w w:val="111"/>
          <w:sz w:val="28"/>
          <w:szCs w:val="28"/>
        </w:rPr>
        <w:t>структура и функциональные особенности. Клеточ</w:t>
      </w:r>
      <w:r w:rsidRPr="00C5029B">
        <w:rPr>
          <w:spacing w:val="-1"/>
          <w:w w:val="111"/>
          <w:sz w:val="28"/>
          <w:szCs w:val="28"/>
        </w:rPr>
        <w:t xml:space="preserve">ная стенка. Особенности строения клеток грибов. </w:t>
      </w:r>
      <w:r w:rsidRPr="00C5029B">
        <w:rPr>
          <w:spacing w:val="-2"/>
          <w:w w:val="111"/>
          <w:sz w:val="28"/>
          <w:szCs w:val="28"/>
        </w:rPr>
        <w:t>Включения, значение и роль в метаболизме клеток.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-1"/>
          <w:w w:val="111"/>
          <w:sz w:val="28"/>
          <w:szCs w:val="28"/>
        </w:rPr>
        <w:t>Клеточное ядро — центр управления жизнеде</w:t>
      </w:r>
      <w:r w:rsidRPr="00C5029B">
        <w:rPr>
          <w:w w:val="111"/>
          <w:sz w:val="28"/>
          <w:szCs w:val="28"/>
        </w:rPr>
        <w:t xml:space="preserve">ятельностью клетки. Структуры клеточного ядра: ядерная оболочка, хроматин (гетерохроматин и </w:t>
      </w:r>
      <w:r w:rsidRPr="00C5029B">
        <w:rPr>
          <w:spacing w:val="1"/>
          <w:w w:val="111"/>
          <w:sz w:val="28"/>
          <w:szCs w:val="28"/>
        </w:rPr>
        <w:t xml:space="preserve">эухроматин), ядрышко. Кариоплазма; химический </w:t>
      </w:r>
      <w:r w:rsidRPr="00C5029B">
        <w:rPr>
          <w:w w:val="111"/>
          <w:sz w:val="28"/>
          <w:szCs w:val="28"/>
        </w:rPr>
        <w:t xml:space="preserve">состав и значение для жизнедеятельности ядра. Дифференциальная активность генов; эухроматин. </w:t>
      </w:r>
      <w:r w:rsidRPr="00C5029B">
        <w:rPr>
          <w:spacing w:val="-4"/>
          <w:w w:val="111"/>
          <w:sz w:val="28"/>
          <w:szCs w:val="28"/>
        </w:rPr>
        <w:t>Хромосомы. Структура хромосом в различные пери</w:t>
      </w:r>
      <w:r w:rsidRPr="00C5029B">
        <w:rPr>
          <w:spacing w:val="3"/>
          <w:w w:val="111"/>
          <w:sz w:val="28"/>
          <w:szCs w:val="28"/>
        </w:rPr>
        <w:t xml:space="preserve">оды жизненного цикла клетки; кариотип, понятие </w:t>
      </w:r>
      <w:r w:rsidRPr="00C5029B">
        <w:rPr>
          <w:spacing w:val="-2"/>
          <w:w w:val="111"/>
          <w:sz w:val="28"/>
          <w:szCs w:val="28"/>
        </w:rPr>
        <w:t>о гомологичных хромосомах. Диплоидный и гапло</w:t>
      </w:r>
      <w:r w:rsidRPr="00C5029B">
        <w:rPr>
          <w:spacing w:val="-3"/>
          <w:w w:val="111"/>
          <w:sz w:val="28"/>
          <w:szCs w:val="28"/>
        </w:rPr>
        <w:t>идный наборы хромосом.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-1"/>
          <w:w w:val="111"/>
          <w:sz w:val="28"/>
          <w:szCs w:val="28"/>
        </w:rPr>
      </w:pPr>
      <w:r w:rsidRPr="00C5029B">
        <w:rPr>
          <w:spacing w:val="-4"/>
          <w:w w:val="111"/>
          <w:sz w:val="28"/>
          <w:szCs w:val="28"/>
        </w:rPr>
        <w:t>Клеточные технологии. Стволовые клетки и перс</w:t>
      </w:r>
      <w:r w:rsidRPr="00C5029B">
        <w:rPr>
          <w:w w:val="111"/>
          <w:sz w:val="28"/>
          <w:szCs w:val="28"/>
        </w:rPr>
        <w:t xml:space="preserve">пективы их применения в биологии и медицине. </w:t>
      </w:r>
      <w:r w:rsidRPr="00C5029B">
        <w:rPr>
          <w:spacing w:val="-1"/>
          <w:w w:val="111"/>
          <w:sz w:val="28"/>
          <w:szCs w:val="28"/>
        </w:rPr>
        <w:t xml:space="preserve">Клонирование растений и животных. </w:t>
      </w:r>
      <w:r w:rsidRPr="00C5029B">
        <w:rPr>
          <w:i/>
          <w:spacing w:val="-1"/>
          <w:w w:val="111"/>
          <w:sz w:val="28"/>
          <w:szCs w:val="28"/>
        </w:rPr>
        <w:t xml:space="preserve">Клеточные технологии </w:t>
      </w:r>
      <w:r w:rsidR="001B2653">
        <w:rPr>
          <w:i/>
          <w:spacing w:val="2"/>
          <w:sz w:val="28"/>
          <w:szCs w:val="28"/>
        </w:rPr>
        <w:t>Новосибир</w:t>
      </w:r>
      <w:r w:rsidR="001B2653" w:rsidRPr="00C5029B">
        <w:rPr>
          <w:i/>
          <w:spacing w:val="2"/>
          <w:sz w:val="28"/>
          <w:szCs w:val="28"/>
        </w:rPr>
        <w:t>ской</w:t>
      </w:r>
      <w:r w:rsidRPr="00C5029B">
        <w:rPr>
          <w:i/>
          <w:spacing w:val="-1"/>
          <w:w w:val="111"/>
          <w:sz w:val="28"/>
          <w:szCs w:val="28"/>
        </w:rPr>
        <w:t xml:space="preserve"> области</w:t>
      </w:r>
      <w:r w:rsidR="006C0186">
        <w:rPr>
          <w:i/>
          <w:spacing w:val="-1"/>
          <w:w w:val="111"/>
          <w:sz w:val="28"/>
          <w:szCs w:val="28"/>
        </w:rPr>
        <w:t>.</w:t>
      </w:r>
    </w:p>
    <w:p w:rsidR="0031181E" w:rsidRDefault="00DF411E" w:rsidP="00920B5C">
      <w:pPr>
        <w:shd w:val="clear" w:color="auto" w:fill="FFFFFF"/>
        <w:ind w:firstLine="709"/>
        <w:jc w:val="both"/>
        <w:rPr>
          <w:b/>
          <w:w w:val="111"/>
          <w:sz w:val="28"/>
          <w:szCs w:val="28"/>
        </w:rPr>
      </w:pPr>
      <w:r w:rsidRPr="00C5029B">
        <w:rPr>
          <w:b/>
          <w:w w:val="111"/>
          <w:sz w:val="28"/>
          <w:szCs w:val="28"/>
        </w:rPr>
        <w:t xml:space="preserve">Тема 3.4. Метаболизм – основа существования живых организмов </w:t>
      </w:r>
    </w:p>
    <w:p w:rsidR="003752C1" w:rsidRPr="0031181E" w:rsidRDefault="00DF411E" w:rsidP="0031181E">
      <w:pPr>
        <w:shd w:val="clear" w:color="auto" w:fill="FFFFFF"/>
        <w:ind w:firstLine="709"/>
        <w:jc w:val="both"/>
        <w:rPr>
          <w:spacing w:val="1"/>
          <w:w w:val="111"/>
          <w:sz w:val="28"/>
          <w:szCs w:val="28"/>
        </w:rPr>
      </w:pPr>
      <w:r w:rsidRPr="00C5029B">
        <w:rPr>
          <w:spacing w:val="3"/>
          <w:w w:val="111"/>
          <w:sz w:val="28"/>
          <w:szCs w:val="28"/>
        </w:rPr>
        <w:t>Обмен веществ и превращение энергии в клет</w:t>
      </w:r>
      <w:r w:rsidRPr="00C5029B">
        <w:rPr>
          <w:spacing w:val="-4"/>
          <w:w w:val="111"/>
          <w:sz w:val="28"/>
          <w:szCs w:val="28"/>
        </w:rPr>
        <w:t xml:space="preserve">ке — основа всех проявлений ее жизнедеятельности. </w:t>
      </w:r>
      <w:r w:rsidRPr="00C5029B">
        <w:rPr>
          <w:spacing w:val="-1"/>
          <w:w w:val="111"/>
          <w:sz w:val="28"/>
          <w:szCs w:val="28"/>
        </w:rPr>
        <w:t>Каталитический характер реакций обмена веществ.</w:t>
      </w:r>
      <w:r w:rsidR="0031181E">
        <w:rPr>
          <w:spacing w:val="-1"/>
          <w:w w:val="111"/>
          <w:sz w:val="28"/>
          <w:szCs w:val="28"/>
        </w:rPr>
        <w:t xml:space="preserve"> </w:t>
      </w:r>
      <w:r w:rsidRPr="00C5029B">
        <w:rPr>
          <w:spacing w:val="-2"/>
          <w:w w:val="111"/>
          <w:sz w:val="28"/>
          <w:szCs w:val="28"/>
        </w:rPr>
        <w:t>Автотрофные и гетеротрофные организмы. Пластический и энерге</w:t>
      </w:r>
      <w:r w:rsidRPr="00C5029B">
        <w:rPr>
          <w:spacing w:val="-3"/>
          <w:w w:val="111"/>
          <w:sz w:val="28"/>
          <w:szCs w:val="28"/>
        </w:rPr>
        <w:t>тический обмен. Реализация наследственной инфор</w:t>
      </w:r>
      <w:r w:rsidRPr="00C5029B">
        <w:rPr>
          <w:spacing w:val="3"/>
          <w:w w:val="111"/>
          <w:sz w:val="28"/>
          <w:szCs w:val="28"/>
        </w:rPr>
        <w:t xml:space="preserve">мации. Биологический синтез белков </w:t>
      </w:r>
      <w:r w:rsidRPr="00C5029B">
        <w:rPr>
          <w:i/>
          <w:iCs/>
          <w:spacing w:val="3"/>
          <w:w w:val="111"/>
          <w:sz w:val="28"/>
          <w:szCs w:val="28"/>
        </w:rPr>
        <w:t>и других ор</w:t>
      </w:r>
      <w:r w:rsidRPr="00C5029B">
        <w:rPr>
          <w:i/>
          <w:iCs/>
          <w:spacing w:val="9"/>
          <w:w w:val="111"/>
          <w:sz w:val="28"/>
          <w:szCs w:val="28"/>
        </w:rPr>
        <w:t xml:space="preserve">ганических молекул </w:t>
      </w:r>
      <w:r w:rsidRPr="00C5029B">
        <w:rPr>
          <w:spacing w:val="9"/>
          <w:w w:val="111"/>
          <w:sz w:val="28"/>
          <w:szCs w:val="28"/>
        </w:rPr>
        <w:t xml:space="preserve">в клетке. Транскрипция; ее </w:t>
      </w:r>
      <w:r w:rsidRPr="00C5029B">
        <w:rPr>
          <w:w w:val="111"/>
          <w:sz w:val="28"/>
          <w:szCs w:val="28"/>
        </w:rPr>
        <w:t xml:space="preserve">сущность и механизм. Процессинг </w:t>
      </w:r>
      <w:r w:rsidRPr="00C5029B">
        <w:rPr>
          <w:i/>
          <w:iCs/>
          <w:w w:val="111"/>
          <w:sz w:val="28"/>
          <w:szCs w:val="28"/>
        </w:rPr>
        <w:t>иРНК; биологи</w:t>
      </w:r>
      <w:r w:rsidRPr="00C5029B">
        <w:rPr>
          <w:i/>
          <w:iCs/>
          <w:spacing w:val="-1"/>
          <w:w w:val="119"/>
          <w:sz w:val="28"/>
          <w:szCs w:val="28"/>
        </w:rPr>
        <w:t xml:space="preserve">ческий смысл и значение. </w:t>
      </w:r>
      <w:r w:rsidRPr="00C5029B">
        <w:rPr>
          <w:spacing w:val="-1"/>
          <w:w w:val="119"/>
          <w:sz w:val="28"/>
          <w:szCs w:val="28"/>
        </w:rPr>
        <w:t xml:space="preserve">Трансляция; сущность </w:t>
      </w:r>
      <w:r w:rsidRPr="00C5029B">
        <w:rPr>
          <w:w w:val="111"/>
          <w:sz w:val="28"/>
          <w:szCs w:val="28"/>
        </w:rPr>
        <w:t xml:space="preserve">и механизм. Энергетический обмен; структура и </w:t>
      </w:r>
      <w:r w:rsidRPr="00C5029B">
        <w:rPr>
          <w:spacing w:val="-3"/>
          <w:w w:val="111"/>
          <w:sz w:val="28"/>
          <w:szCs w:val="28"/>
        </w:rPr>
        <w:t>функции АТФ. Этапы энергетического обмена. Под</w:t>
      </w:r>
      <w:r w:rsidRPr="00C5029B">
        <w:rPr>
          <w:spacing w:val="-2"/>
          <w:w w:val="111"/>
          <w:sz w:val="28"/>
          <w:szCs w:val="28"/>
        </w:rPr>
        <w:t>готовительный этап, роль лизосом; неполное (бес</w:t>
      </w:r>
      <w:r w:rsidRPr="00C5029B">
        <w:rPr>
          <w:spacing w:val="-1"/>
          <w:w w:val="111"/>
          <w:sz w:val="28"/>
          <w:szCs w:val="28"/>
        </w:rPr>
        <w:t xml:space="preserve">кислородное) расщепление. Полное кислородное </w:t>
      </w:r>
      <w:r w:rsidRPr="00C5029B">
        <w:rPr>
          <w:spacing w:val="-2"/>
          <w:w w:val="111"/>
          <w:sz w:val="28"/>
          <w:szCs w:val="28"/>
        </w:rPr>
        <w:t xml:space="preserve">окисление; локализация процессов в митохондриях. </w:t>
      </w:r>
      <w:r w:rsidRPr="00C5029B">
        <w:rPr>
          <w:w w:val="111"/>
          <w:sz w:val="28"/>
          <w:szCs w:val="28"/>
        </w:rPr>
        <w:t>Сопряжение расщепления глюкозы в клетке с рас</w:t>
      </w:r>
      <w:r w:rsidRPr="00C5029B">
        <w:rPr>
          <w:spacing w:val="-4"/>
          <w:w w:val="111"/>
          <w:sz w:val="28"/>
          <w:szCs w:val="28"/>
        </w:rPr>
        <w:t xml:space="preserve">падом и синтезом АТФ. Фотосинтез; световая фаза и </w:t>
      </w:r>
      <w:r w:rsidRPr="00C5029B">
        <w:rPr>
          <w:w w:val="111"/>
          <w:sz w:val="28"/>
          <w:szCs w:val="28"/>
        </w:rPr>
        <w:t xml:space="preserve">особенности организации тилакоидов гран, энергетическая ценность. Темновая фаза фотосинтеза; </w:t>
      </w:r>
      <w:r w:rsidRPr="00C5029B">
        <w:rPr>
          <w:spacing w:val="-1"/>
          <w:w w:val="111"/>
          <w:sz w:val="28"/>
          <w:szCs w:val="28"/>
        </w:rPr>
        <w:t xml:space="preserve">процессы темновой фазы; использование энергии. </w:t>
      </w:r>
      <w:r w:rsidRPr="00C5029B">
        <w:rPr>
          <w:spacing w:val="-3"/>
          <w:w w:val="111"/>
          <w:sz w:val="28"/>
          <w:szCs w:val="28"/>
        </w:rPr>
        <w:t>Хемосинтез. Принципы нервной и эндокринной ре</w:t>
      </w:r>
      <w:r w:rsidRPr="00C5029B">
        <w:rPr>
          <w:w w:val="111"/>
          <w:sz w:val="28"/>
          <w:szCs w:val="28"/>
        </w:rPr>
        <w:t xml:space="preserve">гуляции процессов превращения веществ и энергии </w:t>
      </w:r>
      <w:r w:rsidRPr="00C5029B">
        <w:rPr>
          <w:spacing w:val="1"/>
          <w:w w:val="111"/>
          <w:sz w:val="28"/>
          <w:szCs w:val="28"/>
        </w:rPr>
        <w:t>в клетке.</w:t>
      </w:r>
    </w:p>
    <w:p w:rsidR="0031181E" w:rsidRDefault="00DF411E" w:rsidP="00920B5C">
      <w:pPr>
        <w:shd w:val="clear" w:color="auto" w:fill="FFFFFF"/>
        <w:ind w:firstLine="709"/>
        <w:jc w:val="both"/>
        <w:rPr>
          <w:b/>
          <w:spacing w:val="1"/>
          <w:w w:val="111"/>
          <w:sz w:val="28"/>
          <w:szCs w:val="28"/>
        </w:rPr>
      </w:pPr>
      <w:r w:rsidRPr="00C5029B">
        <w:rPr>
          <w:b/>
          <w:spacing w:val="1"/>
          <w:w w:val="111"/>
          <w:sz w:val="28"/>
          <w:szCs w:val="28"/>
        </w:rPr>
        <w:t>Тема 3.5 Жизненный цикл клеток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1"/>
          <w:w w:val="111"/>
          <w:sz w:val="28"/>
          <w:szCs w:val="28"/>
        </w:rPr>
      </w:pPr>
      <w:r w:rsidRPr="00C5029B">
        <w:rPr>
          <w:spacing w:val="1"/>
          <w:w w:val="111"/>
          <w:sz w:val="28"/>
          <w:szCs w:val="28"/>
        </w:rPr>
        <w:t>Жизненный цикл клетки. Периоды развития до деления клетки: пресинтетический, синтетический, постсинтетический. Деление клеток: митоз, его характеристика. Подробная характеристика фаз митоза: интерфаза, профаза, метафаза, анафаза, телофаза. Значение митотического деления в жизни клетки.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b/>
          <w:spacing w:val="1"/>
          <w:w w:val="111"/>
          <w:sz w:val="28"/>
          <w:szCs w:val="28"/>
        </w:rPr>
        <w:t>Тема 3.6. Неклеточные формы жизни. Вирусы и бактериофаги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i/>
          <w:spacing w:val="1"/>
          <w:w w:val="111"/>
          <w:sz w:val="28"/>
          <w:szCs w:val="28"/>
        </w:rPr>
      </w:pPr>
      <w:r w:rsidRPr="00C5029B">
        <w:rPr>
          <w:spacing w:val="-4"/>
          <w:w w:val="111"/>
          <w:sz w:val="28"/>
          <w:szCs w:val="28"/>
        </w:rPr>
        <w:t>Вирусы — внутриклеточные паразиты на генети</w:t>
      </w:r>
      <w:r w:rsidRPr="00C5029B">
        <w:rPr>
          <w:spacing w:val="-1"/>
          <w:w w:val="111"/>
          <w:sz w:val="28"/>
          <w:szCs w:val="28"/>
        </w:rPr>
        <w:t>ческом уровне. Открытие вирусов, механизм взаи</w:t>
      </w:r>
      <w:r w:rsidRPr="00C5029B">
        <w:rPr>
          <w:spacing w:val="1"/>
          <w:w w:val="111"/>
          <w:sz w:val="28"/>
          <w:szCs w:val="28"/>
        </w:rPr>
        <w:t>модействия вируса и клетки, инфекционный про</w:t>
      </w:r>
      <w:r w:rsidRPr="00C5029B">
        <w:rPr>
          <w:w w:val="111"/>
          <w:sz w:val="28"/>
          <w:szCs w:val="28"/>
        </w:rPr>
        <w:t xml:space="preserve">цесс. Вертикальный и горизонтальный тип передачи вирусов. Заболевания животных и растений, вызываемые вирусами. Вирусные заболевания, встречающиеся у человека; грипп, гепатит, СПИД. </w:t>
      </w:r>
      <w:r w:rsidRPr="00C5029B">
        <w:rPr>
          <w:spacing w:val="1"/>
          <w:w w:val="111"/>
          <w:sz w:val="28"/>
          <w:szCs w:val="28"/>
        </w:rPr>
        <w:t xml:space="preserve">Бактериофаги. </w:t>
      </w:r>
      <w:r w:rsidRPr="00C5029B">
        <w:rPr>
          <w:i/>
          <w:spacing w:val="1"/>
          <w:w w:val="111"/>
          <w:sz w:val="28"/>
          <w:szCs w:val="28"/>
        </w:rPr>
        <w:t xml:space="preserve">Вирусные заболевания жителей </w:t>
      </w:r>
      <w:r w:rsidR="006C0186">
        <w:rPr>
          <w:i/>
          <w:spacing w:val="2"/>
          <w:sz w:val="28"/>
          <w:szCs w:val="28"/>
        </w:rPr>
        <w:t>Новосибир</w:t>
      </w:r>
      <w:r w:rsidR="006C0186" w:rsidRPr="00C5029B">
        <w:rPr>
          <w:i/>
          <w:spacing w:val="2"/>
          <w:sz w:val="28"/>
          <w:szCs w:val="28"/>
        </w:rPr>
        <w:t>ской</w:t>
      </w:r>
      <w:r w:rsidRPr="00C5029B">
        <w:rPr>
          <w:i/>
          <w:spacing w:val="1"/>
          <w:w w:val="111"/>
          <w:sz w:val="28"/>
          <w:szCs w:val="28"/>
        </w:rPr>
        <w:t xml:space="preserve"> области. Характеристика работы медицинских учреждений города </w:t>
      </w:r>
      <w:r w:rsidR="006C0186">
        <w:rPr>
          <w:i/>
          <w:spacing w:val="2"/>
          <w:sz w:val="28"/>
          <w:szCs w:val="28"/>
        </w:rPr>
        <w:t>Новосибир</w:t>
      </w:r>
      <w:r w:rsidR="006C0186" w:rsidRPr="00C5029B">
        <w:rPr>
          <w:i/>
          <w:spacing w:val="2"/>
          <w:sz w:val="28"/>
          <w:szCs w:val="28"/>
        </w:rPr>
        <w:t>ск</w:t>
      </w:r>
      <w:r w:rsidR="006C0186">
        <w:rPr>
          <w:i/>
          <w:spacing w:val="2"/>
          <w:sz w:val="28"/>
          <w:szCs w:val="28"/>
        </w:rPr>
        <w:t>а</w:t>
      </w:r>
      <w:r w:rsidRPr="00C5029B">
        <w:rPr>
          <w:i/>
          <w:spacing w:val="1"/>
          <w:w w:val="111"/>
          <w:sz w:val="28"/>
          <w:szCs w:val="28"/>
        </w:rPr>
        <w:t>, оказывающих реабилитацию.</w:t>
      </w:r>
    </w:p>
    <w:p w:rsidR="0031181E" w:rsidRDefault="00DF411E" w:rsidP="00920B5C">
      <w:pPr>
        <w:shd w:val="clear" w:color="auto" w:fill="FFFFFF"/>
        <w:ind w:firstLine="709"/>
        <w:jc w:val="both"/>
        <w:rPr>
          <w:spacing w:val="1"/>
          <w:w w:val="111"/>
          <w:sz w:val="28"/>
          <w:szCs w:val="28"/>
        </w:rPr>
      </w:pPr>
      <w:r w:rsidRPr="00C5029B">
        <w:rPr>
          <w:b/>
          <w:spacing w:val="1"/>
          <w:w w:val="111"/>
          <w:sz w:val="28"/>
          <w:szCs w:val="28"/>
        </w:rPr>
        <w:t>Тема 3.7. Клеточная теория</w:t>
      </w:r>
      <w:r w:rsidRPr="00C5029B">
        <w:rPr>
          <w:spacing w:val="1"/>
          <w:w w:val="111"/>
          <w:sz w:val="28"/>
          <w:szCs w:val="28"/>
        </w:rPr>
        <w:t xml:space="preserve"> 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-4"/>
          <w:w w:val="111"/>
          <w:sz w:val="28"/>
          <w:szCs w:val="28"/>
        </w:rPr>
      </w:pPr>
      <w:r w:rsidRPr="00C5029B">
        <w:rPr>
          <w:spacing w:val="-1"/>
          <w:w w:val="111"/>
          <w:sz w:val="28"/>
          <w:szCs w:val="28"/>
        </w:rPr>
        <w:t xml:space="preserve">Клеточная теория строения организмов. История </w:t>
      </w:r>
      <w:r w:rsidRPr="00C5029B">
        <w:rPr>
          <w:spacing w:val="2"/>
          <w:w w:val="111"/>
          <w:sz w:val="28"/>
          <w:szCs w:val="28"/>
        </w:rPr>
        <w:t xml:space="preserve">развития клеточной теории; работы М. Шлейдена, </w:t>
      </w:r>
      <w:r w:rsidRPr="00C5029B">
        <w:rPr>
          <w:spacing w:val="-2"/>
          <w:w w:val="111"/>
          <w:sz w:val="28"/>
          <w:szCs w:val="28"/>
        </w:rPr>
        <w:t xml:space="preserve">Т. Шванна, Р. Броуна, Р. Вирхова и других ученых. </w:t>
      </w:r>
      <w:r w:rsidRPr="00C5029B">
        <w:rPr>
          <w:spacing w:val="-1"/>
          <w:w w:val="111"/>
          <w:sz w:val="28"/>
          <w:szCs w:val="28"/>
        </w:rPr>
        <w:t>Основные положения клеточной теории; современ</w:t>
      </w:r>
      <w:r w:rsidRPr="00C5029B">
        <w:rPr>
          <w:spacing w:val="-2"/>
          <w:w w:val="111"/>
          <w:sz w:val="28"/>
          <w:szCs w:val="28"/>
        </w:rPr>
        <w:t>ное состояние клеточной теории строения организ</w:t>
      </w:r>
      <w:r w:rsidRPr="00C5029B">
        <w:rPr>
          <w:spacing w:val="3"/>
          <w:w w:val="111"/>
          <w:sz w:val="28"/>
          <w:szCs w:val="28"/>
        </w:rPr>
        <w:t xml:space="preserve">мов. Значение клеточной теории для развития </w:t>
      </w:r>
      <w:r w:rsidRPr="00C5029B">
        <w:rPr>
          <w:spacing w:val="-3"/>
          <w:w w:val="111"/>
          <w:sz w:val="28"/>
          <w:szCs w:val="28"/>
        </w:rPr>
        <w:t>биологии.</w:t>
      </w:r>
      <w:r w:rsidRPr="00C5029B">
        <w:rPr>
          <w:spacing w:val="-4"/>
          <w:w w:val="111"/>
          <w:sz w:val="28"/>
          <w:szCs w:val="28"/>
        </w:rPr>
        <w:t xml:space="preserve"> 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b/>
          <w:spacing w:val="6"/>
          <w:sz w:val="28"/>
          <w:szCs w:val="28"/>
        </w:rPr>
        <w:t xml:space="preserve">РАЗДЕЛ 4. </w:t>
      </w:r>
      <w:r w:rsidRPr="00C5029B">
        <w:rPr>
          <w:b/>
          <w:bCs/>
          <w:spacing w:val="-7"/>
          <w:sz w:val="28"/>
          <w:szCs w:val="28"/>
        </w:rPr>
        <w:t xml:space="preserve">Размножение  </w:t>
      </w:r>
      <w:r w:rsidR="0031181E">
        <w:rPr>
          <w:b/>
          <w:bCs/>
          <w:spacing w:val="-7"/>
          <w:sz w:val="28"/>
          <w:szCs w:val="28"/>
        </w:rPr>
        <w:t xml:space="preserve"> и развитие </w:t>
      </w:r>
      <w:r w:rsidRPr="00C5029B">
        <w:rPr>
          <w:b/>
          <w:bCs/>
          <w:spacing w:val="-7"/>
          <w:sz w:val="28"/>
          <w:szCs w:val="28"/>
        </w:rPr>
        <w:t xml:space="preserve">организмов </w:t>
      </w:r>
      <w:r w:rsidRPr="00C5029B">
        <w:rPr>
          <w:spacing w:val="-7"/>
          <w:sz w:val="28"/>
          <w:szCs w:val="28"/>
        </w:rPr>
        <w:t>(</w:t>
      </w:r>
      <w:r w:rsidR="00604484">
        <w:rPr>
          <w:spacing w:val="-7"/>
          <w:sz w:val="28"/>
          <w:szCs w:val="28"/>
        </w:rPr>
        <w:t>16</w:t>
      </w:r>
      <w:r w:rsidRPr="00C5029B">
        <w:rPr>
          <w:spacing w:val="-7"/>
          <w:sz w:val="28"/>
          <w:szCs w:val="28"/>
        </w:rPr>
        <w:t xml:space="preserve"> </w:t>
      </w:r>
      <w:r w:rsidRPr="00C5029B">
        <w:rPr>
          <w:i/>
          <w:iCs/>
          <w:spacing w:val="-7"/>
          <w:sz w:val="28"/>
          <w:szCs w:val="28"/>
        </w:rPr>
        <w:t>часов)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-3"/>
          <w:w w:val="102"/>
          <w:sz w:val="28"/>
          <w:szCs w:val="28"/>
        </w:rPr>
      </w:pPr>
      <w:r w:rsidRPr="00C5029B">
        <w:rPr>
          <w:spacing w:val="-5"/>
          <w:w w:val="102"/>
          <w:sz w:val="28"/>
          <w:szCs w:val="28"/>
        </w:rPr>
        <w:t>Формы бесполого размножения: митотическое де</w:t>
      </w:r>
      <w:r w:rsidRPr="00C5029B">
        <w:rPr>
          <w:spacing w:val="-1"/>
          <w:w w:val="102"/>
          <w:sz w:val="28"/>
          <w:szCs w:val="28"/>
        </w:rPr>
        <w:t xml:space="preserve">ление клеток одноклеточных; спорообразование, </w:t>
      </w:r>
      <w:r w:rsidRPr="00C5029B">
        <w:rPr>
          <w:spacing w:val="-3"/>
          <w:w w:val="102"/>
          <w:sz w:val="28"/>
          <w:szCs w:val="28"/>
        </w:rPr>
        <w:t>почкование у одноклеточных и многоклеточных ор</w:t>
      </w:r>
      <w:r w:rsidRPr="00C5029B">
        <w:rPr>
          <w:spacing w:val="-2"/>
          <w:w w:val="102"/>
          <w:sz w:val="28"/>
          <w:szCs w:val="28"/>
        </w:rPr>
        <w:t>ганизмов;   вегетативное  размножение.  Биологиче</w:t>
      </w:r>
      <w:r w:rsidRPr="00C5029B">
        <w:rPr>
          <w:spacing w:val="1"/>
          <w:w w:val="102"/>
          <w:sz w:val="28"/>
          <w:szCs w:val="28"/>
        </w:rPr>
        <w:t>ский  смысл и  эволюционное  значение бесполого размножения.</w:t>
      </w:r>
      <w:r w:rsidRPr="00C5029B">
        <w:rPr>
          <w:spacing w:val="-3"/>
          <w:w w:val="102"/>
          <w:sz w:val="28"/>
          <w:szCs w:val="28"/>
        </w:rPr>
        <w:t xml:space="preserve"> 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i/>
          <w:spacing w:val="13"/>
          <w:sz w:val="28"/>
          <w:szCs w:val="28"/>
        </w:rPr>
      </w:pPr>
      <w:r w:rsidRPr="00C5029B">
        <w:rPr>
          <w:spacing w:val="1"/>
          <w:w w:val="111"/>
          <w:sz w:val="28"/>
          <w:szCs w:val="28"/>
        </w:rPr>
        <w:t xml:space="preserve">Клетки в многоклеточном организме. Понятие о </w:t>
      </w:r>
      <w:r w:rsidRPr="00C5029B">
        <w:rPr>
          <w:spacing w:val="-3"/>
          <w:w w:val="111"/>
          <w:sz w:val="28"/>
          <w:szCs w:val="28"/>
        </w:rPr>
        <w:t>дифференцировке клеток многоклеточного организ</w:t>
      </w:r>
      <w:r w:rsidRPr="00C5029B">
        <w:rPr>
          <w:spacing w:val="3"/>
          <w:w w:val="111"/>
          <w:sz w:val="28"/>
          <w:szCs w:val="28"/>
        </w:rPr>
        <w:t xml:space="preserve">ма. Жизненный цикл клеток. Ткани организма с </w:t>
      </w:r>
      <w:r w:rsidRPr="00C5029B">
        <w:rPr>
          <w:spacing w:val="-1"/>
          <w:w w:val="111"/>
          <w:sz w:val="28"/>
          <w:szCs w:val="28"/>
        </w:rPr>
        <w:t>разной скоростью клеточного обновления: обнов</w:t>
      </w:r>
      <w:r w:rsidRPr="00C5029B">
        <w:rPr>
          <w:spacing w:val="1"/>
          <w:w w:val="111"/>
          <w:sz w:val="28"/>
          <w:szCs w:val="28"/>
        </w:rPr>
        <w:t xml:space="preserve">ляющиеся, растущие и стабильные. Размножение </w:t>
      </w:r>
      <w:r w:rsidRPr="00C5029B">
        <w:rPr>
          <w:spacing w:val="-1"/>
          <w:w w:val="111"/>
          <w:sz w:val="28"/>
          <w:szCs w:val="28"/>
        </w:rPr>
        <w:t xml:space="preserve">клеток. Митотический цикл: интерфаза — период </w:t>
      </w:r>
      <w:r w:rsidRPr="00C5029B">
        <w:rPr>
          <w:spacing w:val="1"/>
          <w:w w:val="111"/>
          <w:sz w:val="28"/>
          <w:szCs w:val="28"/>
        </w:rPr>
        <w:t xml:space="preserve">подготовки клетки к делению, редупликация ДНК; </w:t>
      </w:r>
      <w:r w:rsidRPr="00C5029B">
        <w:rPr>
          <w:spacing w:val="-2"/>
          <w:w w:val="111"/>
          <w:sz w:val="28"/>
          <w:szCs w:val="28"/>
        </w:rPr>
        <w:t>митоз, фазы митотического деления и преобразова</w:t>
      </w:r>
      <w:r w:rsidRPr="00C5029B">
        <w:rPr>
          <w:spacing w:val="-2"/>
          <w:w w:val="111"/>
          <w:sz w:val="28"/>
          <w:szCs w:val="28"/>
        </w:rPr>
        <w:softHyphen/>
      </w:r>
      <w:r w:rsidRPr="00C5029B">
        <w:rPr>
          <w:spacing w:val="10"/>
          <w:sz w:val="28"/>
          <w:szCs w:val="28"/>
        </w:rPr>
        <w:t xml:space="preserve">ния хромосом в них. </w:t>
      </w:r>
      <w:r w:rsidRPr="00C5029B">
        <w:rPr>
          <w:spacing w:val="4"/>
          <w:w w:val="111"/>
          <w:sz w:val="28"/>
          <w:szCs w:val="28"/>
        </w:rPr>
        <w:t xml:space="preserve">Биологический смысл митоза. </w:t>
      </w:r>
      <w:r w:rsidRPr="00C5029B">
        <w:rPr>
          <w:spacing w:val="-1"/>
          <w:w w:val="111"/>
          <w:sz w:val="28"/>
          <w:szCs w:val="28"/>
        </w:rPr>
        <w:t>Биологическое значение митоза (бесполое размножение, рост, восполнение клеточных потерь в фи</w:t>
      </w:r>
      <w:r w:rsidRPr="00C5029B">
        <w:rPr>
          <w:w w:val="111"/>
          <w:sz w:val="28"/>
          <w:szCs w:val="28"/>
        </w:rPr>
        <w:t>зиологических и патологических условиях). Поня</w:t>
      </w:r>
      <w:r w:rsidRPr="00C5029B">
        <w:rPr>
          <w:spacing w:val="13"/>
          <w:sz w:val="28"/>
          <w:szCs w:val="28"/>
        </w:rPr>
        <w:t xml:space="preserve">тие о регенерации. </w:t>
      </w:r>
      <w:r w:rsidRPr="00C5029B">
        <w:rPr>
          <w:i/>
          <w:spacing w:val="13"/>
          <w:sz w:val="28"/>
          <w:szCs w:val="28"/>
        </w:rPr>
        <w:t xml:space="preserve">Виды сельскохозяйственных растений </w:t>
      </w:r>
      <w:r w:rsidR="006C0186">
        <w:rPr>
          <w:i/>
          <w:spacing w:val="2"/>
          <w:sz w:val="28"/>
          <w:szCs w:val="28"/>
        </w:rPr>
        <w:t>Новосибир</w:t>
      </w:r>
      <w:r w:rsidR="006C0186" w:rsidRPr="00C5029B">
        <w:rPr>
          <w:i/>
          <w:spacing w:val="2"/>
          <w:sz w:val="28"/>
          <w:szCs w:val="28"/>
        </w:rPr>
        <w:t>ской</w:t>
      </w:r>
      <w:r w:rsidRPr="00C5029B">
        <w:rPr>
          <w:i/>
          <w:spacing w:val="13"/>
          <w:sz w:val="28"/>
          <w:szCs w:val="28"/>
        </w:rPr>
        <w:t xml:space="preserve"> области, способных к вегетативному размножению.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-2"/>
          <w:w w:val="102"/>
          <w:sz w:val="28"/>
          <w:szCs w:val="28"/>
        </w:rPr>
      </w:pPr>
      <w:r w:rsidRPr="00C5029B">
        <w:rPr>
          <w:spacing w:val="-3"/>
          <w:w w:val="102"/>
          <w:sz w:val="28"/>
          <w:szCs w:val="28"/>
        </w:rPr>
        <w:t>Половое размножение растений и животных. По</w:t>
      </w:r>
      <w:r w:rsidRPr="00C5029B">
        <w:rPr>
          <w:w w:val="102"/>
          <w:sz w:val="28"/>
          <w:szCs w:val="28"/>
        </w:rPr>
        <w:t>ловая система, органы полового размножения мле</w:t>
      </w:r>
      <w:r w:rsidRPr="00C5029B">
        <w:rPr>
          <w:spacing w:val="-1"/>
          <w:w w:val="102"/>
          <w:sz w:val="28"/>
          <w:szCs w:val="28"/>
        </w:rPr>
        <w:t xml:space="preserve">копитающих. Гаметогенез. Периоды образования </w:t>
      </w:r>
      <w:r w:rsidRPr="00C5029B">
        <w:rPr>
          <w:spacing w:val="-3"/>
          <w:w w:val="102"/>
          <w:sz w:val="28"/>
          <w:szCs w:val="28"/>
        </w:rPr>
        <w:t xml:space="preserve">половых клеток: размножение и рост. Период созревания (мейоз); профаза </w:t>
      </w:r>
      <w:r w:rsidRPr="00C5029B">
        <w:rPr>
          <w:spacing w:val="-3"/>
          <w:w w:val="102"/>
          <w:sz w:val="28"/>
          <w:szCs w:val="28"/>
          <w:lang w:val="en-US"/>
        </w:rPr>
        <w:t>I</w:t>
      </w:r>
      <w:r w:rsidRPr="00C5029B">
        <w:rPr>
          <w:spacing w:val="-3"/>
          <w:w w:val="102"/>
          <w:sz w:val="28"/>
          <w:szCs w:val="28"/>
        </w:rPr>
        <w:t xml:space="preserve"> и процессы, в ней происхо</w:t>
      </w:r>
      <w:r w:rsidRPr="00C5029B">
        <w:rPr>
          <w:w w:val="102"/>
          <w:sz w:val="28"/>
          <w:szCs w:val="28"/>
        </w:rPr>
        <w:t>дящие: конъюгация, кроссинговер. Механизм, ге</w:t>
      </w:r>
      <w:r w:rsidRPr="00C5029B">
        <w:rPr>
          <w:spacing w:val="-1"/>
          <w:w w:val="102"/>
          <w:sz w:val="28"/>
          <w:szCs w:val="28"/>
        </w:rPr>
        <w:t>нетические последствия и биологический смысл кроссинговера. Биологическое значение и биологи</w:t>
      </w:r>
      <w:r w:rsidRPr="00C5029B">
        <w:rPr>
          <w:spacing w:val="-1"/>
          <w:w w:val="102"/>
          <w:sz w:val="28"/>
          <w:szCs w:val="28"/>
        </w:rPr>
        <w:softHyphen/>
        <w:t>ческий смысл мейоза. Период формирования поло</w:t>
      </w:r>
      <w:r w:rsidRPr="00C5029B">
        <w:rPr>
          <w:spacing w:val="-2"/>
          <w:w w:val="102"/>
          <w:sz w:val="28"/>
          <w:szCs w:val="28"/>
        </w:rPr>
        <w:t>вых клеток; сущность и особенности течения. Осо</w:t>
      </w:r>
      <w:r w:rsidRPr="00C5029B">
        <w:rPr>
          <w:spacing w:val="-3"/>
          <w:w w:val="102"/>
          <w:sz w:val="28"/>
          <w:szCs w:val="28"/>
        </w:rPr>
        <w:t xml:space="preserve">бенности сперматогенеза и овогенеза. Осеменение и </w:t>
      </w:r>
      <w:r w:rsidRPr="00C5029B">
        <w:rPr>
          <w:spacing w:val="-2"/>
          <w:w w:val="102"/>
          <w:sz w:val="28"/>
          <w:szCs w:val="28"/>
        </w:rPr>
        <w:t>оплодотворение. Моно- и полиспермия; биологиче</w:t>
      </w:r>
      <w:r w:rsidRPr="00C5029B">
        <w:rPr>
          <w:spacing w:val="-4"/>
          <w:w w:val="102"/>
          <w:sz w:val="28"/>
          <w:szCs w:val="28"/>
        </w:rPr>
        <w:t>ское значение. Наружное и внутреннее оплодотворе</w:t>
      </w:r>
      <w:r w:rsidRPr="00C5029B">
        <w:rPr>
          <w:spacing w:val="-2"/>
          <w:w w:val="102"/>
          <w:sz w:val="28"/>
          <w:szCs w:val="28"/>
        </w:rPr>
        <w:t>ние. Партеногенез. Развитие половых клеток у высших растений; двойное оплодотворение. Эволюционное значение полового размножения.</w:t>
      </w:r>
    </w:p>
    <w:p w:rsidR="00DF411E" w:rsidRPr="00C5029B" w:rsidRDefault="0031181E" w:rsidP="0031181E">
      <w:pPr>
        <w:shd w:val="clear" w:color="auto" w:fill="FFFFFF"/>
        <w:jc w:val="both"/>
        <w:rPr>
          <w:sz w:val="28"/>
          <w:szCs w:val="28"/>
        </w:rPr>
      </w:pPr>
      <w:r>
        <w:rPr>
          <w:i/>
          <w:spacing w:val="-2"/>
          <w:w w:val="102"/>
          <w:sz w:val="28"/>
          <w:szCs w:val="28"/>
        </w:rPr>
        <w:t xml:space="preserve">          </w:t>
      </w:r>
      <w:r w:rsidR="00DF411E" w:rsidRPr="00C5029B">
        <w:rPr>
          <w:spacing w:val="3"/>
          <w:sz w:val="28"/>
          <w:szCs w:val="28"/>
        </w:rPr>
        <w:t>Типы яйцеклеток; полярность, распределение желтка и генетических детерминант. Оболочки яй</w:t>
      </w:r>
      <w:r w:rsidR="00DF411E" w:rsidRPr="00C5029B">
        <w:rPr>
          <w:spacing w:val="4"/>
          <w:sz w:val="28"/>
          <w:szCs w:val="28"/>
        </w:rPr>
        <w:t>ца; активация оплодотворенных яйцеклеток к раз</w:t>
      </w:r>
      <w:r w:rsidR="00DF411E" w:rsidRPr="00C5029B">
        <w:rPr>
          <w:spacing w:val="1"/>
          <w:sz w:val="28"/>
          <w:szCs w:val="28"/>
        </w:rPr>
        <w:t>витию. Основные закономерности дробления; обра</w:t>
      </w:r>
      <w:r w:rsidR="00DF411E" w:rsidRPr="00C5029B">
        <w:rPr>
          <w:sz w:val="28"/>
          <w:szCs w:val="28"/>
        </w:rPr>
        <w:t xml:space="preserve">зование однослойного зародыша — бластулы. Гаструляция; закономерности образования двуслойного </w:t>
      </w:r>
      <w:r w:rsidR="00DF411E" w:rsidRPr="00C5029B">
        <w:rPr>
          <w:spacing w:val="2"/>
          <w:sz w:val="28"/>
          <w:szCs w:val="28"/>
        </w:rPr>
        <w:t xml:space="preserve">зародыша — гаструлы. Зародышевые листки и их </w:t>
      </w:r>
      <w:r w:rsidR="00DF411E" w:rsidRPr="00C5029B">
        <w:rPr>
          <w:spacing w:val="1"/>
          <w:sz w:val="28"/>
          <w:szCs w:val="28"/>
        </w:rPr>
        <w:t xml:space="preserve">дальнейшая дифференцировка. Первичный органогенез (нейруляция) и дальнейшая дифференцировка </w:t>
      </w:r>
      <w:r w:rsidR="00DF411E" w:rsidRPr="00C5029B">
        <w:rPr>
          <w:spacing w:val="3"/>
          <w:sz w:val="28"/>
          <w:szCs w:val="28"/>
        </w:rPr>
        <w:t>тканей, органов и систем. Регуляция эмбрионального развития; детерминация и эмбриональная ин</w:t>
      </w:r>
      <w:r w:rsidR="00DF411E" w:rsidRPr="00C5029B">
        <w:rPr>
          <w:spacing w:val="3"/>
          <w:sz w:val="28"/>
          <w:szCs w:val="28"/>
        </w:rPr>
        <w:softHyphen/>
      </w:r>
      <w:r w:rsidR="00DF411E" w:rsidRPr="00C5029B">
        <w:rPr>
          <w:sz w:val="28"/>
          <w:szCs w:val="28"/>
        </w:rPr>
        <w:t>дукция. Роль нервной и эндокринной систем в обес</w:t>
      </w:r>
      <w:r w:rsidR="00DF411E" w:rsidRPr="00C5029B">
        <w:rPr>
          <w:sz w:val="28"/>
          <w:szCs w:val="28"/>
        </w:rPr>
        <w:softHyphen/>
      </w:r>
      <w:r w:rsidR="00DF411E" w:rsidRPr="00C5029B">
        <w:rPr>
          <w:spacing w:val="2"/>
          <w:sz w:val="28"/>
          <w:szCs w:val="28"/>
        </w:rPr>
        <w:t>печении эмбрионального развития организмов. Уп</w:t>
      </w:r>
      <w:r w:rsidR="00DF411E" w:rsidRPr="00C5029B">
        <w:rPr>
          <w:spacing w:val="3"/>
          <w:sz w:val="28"/>
          <w:szCs w:val="28"/>
        </w:rPr>
        <w:t xml:space="preserve">равление размножением растений и животных. </w:t>
      </w:r>
      <w:r w:rsidR="00DF411E" w:rsidRPr="00C5029B">
        <w:rPr>
          <w:spacing w:val="1"/>
          <w:sz w:val="28"/>
          <w:szCs w:val="28"/>
        </w:rPr>
        <w:t xml:space="preserve">Искусственное осеменение, осеменение </w:t>
      </w:r>
      <w:r w:rsidR="00DF411E" w:rsidRPr="00C5029B">
        <w:rPr>
          <w:spacing w:val="1"/>
          <w:sz w:val="28"/>
          <w:szCs w:val="28"/>
          <w:lang w:val="en-US"/>
        </w:rPr>
        <w:t>in</w:t>
      </w:r>
      <w:r w:rsidR="00DF411E" w:rsidRPr="00C5029B">
        <w:rPr>
          <w:spacing w:val="1"/>
          <w:sz w:val="28"/>
          <w:szCs w:val="28"/>
        </w:rPr>
        <w:t xml:space="preserve"> </w:t>
      </w:r>
      <w:r w:rsidR="00DF411E" w:rsidRPr="00C5029B">
        <w:rPr>
          <w:spacing w:val="1"/>
          <w:sz w:val="28"/>
          <w:szCs w:val="28"/>
          <w:lang w:val="en-US"/>
        </w:rPr>
        <w:t>vitro</w:t>
      </w:r>
      <w:r w:rsidR="00DF411E" w:rsidRPr="00C5029B">
        <w:rPr>
          <w:spacing w:val="1"/>
          <w:sz w:val="28"/>
          <w:szCs w:val="28"/>
        </w:rPr>
        <w:t>, пе</w:t>
      </w:r>
      <w:r w:rsidR="00DF411E" w:rsidRPr="00C5029B">
        <w:rPr>
          <w:spacing w:val="3"/>
          <w:sz w:val="28"/>
          <w:szCs w:val="28"/>
        </w:rPr>
        <w:t xml:space="preserve">ресадка зародышей. </w:t>
      </w:r>
      <w:r w:rsidR="00DF411E" w:rsidRPr="00C5029B">
        <w:rPr>
          <w:i/>
          <w:spacing w:val="3"/>
          <w:sz w:val="28"/>
          <w:szCs w:val="28"/>
        </w:rPr>
        <w:t>Клонирование растений и жи</w:t>
      </w:r>
      <w:r w:rsidR="00DF411E" w:rsidRPr="00C5029B">
        <w:rPr>
          <w:i/>
          <w:spacing w:val="1"/>
          <w:sz w:val="28"/>
          <w:szCs w:val="28"/>
        </w:rPr>
        <w:t xml:space="preserve">вотных </w:t>
      </w:r>
      <w:r w:rsidR="006C0186">
        <w:rPr>
          <w:i/>
          <w:spacing w:val="2"/>
          <w:sz w:val="28"/>
          <w:szCs w:val="28"/>
        </w:rPr>
        <w:t>Новосибир</w:t>
      </w:r>
      <w:r w:rsidR="006C0186" w:rsidRPr="00C5029B">
        <w:rPr>
          <w:i/>
          <w:spacing w:val="2"/>
          <w:sz w:val="28"/>
          <w:szCs w:val="28"/>
        </w:rPr>
        <w:t>ской</w:t>
      </w:r>
      <w:r w:rsidR="00DF411E" w:rsidRPr="00C5029B">
        <w:rPr>
          <w:i/>
          <w:spacing w:val="1"/>
          <w:sz w:val="28"/>
          <w:szCs w:val="28"/>
        </w:rPr>
        <w:t xml:space="preserve"> области</w:t>
      </w:r>
      <w:r w:rsidR="00DF411E" w:rsidRPr="00C5029B">
        <w:rPr>
          <w:spacing w:val="1"/>
          <w:sz w:val="28"/>
          <w:szCs w:val="28"/>
        </w:rPr>
        <w:t>; перспективы создания тканей и органов че</w:t>
      </w:r>
      <w:r w:rsidR="00DF411E" w:rsidRPr="00C5029B">
        <w:rPr>
          <w:spacing w:val="2"/>
          <w:sz w:val="28"/>
          <w:szCs w:val="28"/>
        </w:rPr>
        <w:t>ловека.</w:t>
      </w:r>
      <w:r w:rsidR="00DF411E" w:rsidRPr="00C5029B">
        <w:rPr>
          <w:sz w:val="28"/>
          <w:szCs w:val="28"/>
        </w:rPr>
        <w:t xml:space="preserve"> 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3"/>
          <w:sz w:val="28"/>
          <w:szCs w:val="28"/>
        </w:rPr>
      </w:pPr>
      <w:r w:rsidRPr="00C5029B">
        <w:rPr>
          <w:sz w:val="28"/>
          <w:szCs w:val="28"/>
        </w:rPr>
        <w:t xml:space="preserve">Закономерности постэмбрионального периода </w:t>
      </w:r>
      <w:r w:rsidRPr="00C5029B">
        <w:rPr>
          <w:spacing w:val="3"/>
          <w:sz w:val="28"/>
          <w:szCs w:val="28"/>
        </w:rPr>
        <w:t xml:space="preserve">развития. Непрямое развитие; полный и неполный </w:t>
      </w:r>
      <w:r w:rsidRPr="00C5029B">
        <w:rPr>
          <w:sz w:val="28"/>
          <w:szCs w:val="28"/>
        </w:rPr>
        <w:t xml:space="preserve">метаморфоз. Биологический смысл развития с метаморфозом. Стадии постэмбрионального развития </w:t>
      </w:r>
      <w:r w:rsidRPr="00C5029B">
        <w:rPr>
          <w:spacing w:val="3"/>
          <w:sz w:val="28"/>
          <w:szCs w:val="28"/>
        </w:rPr>
        <w:t>(личинка, куколка, имаго). Прямое развитие: до</w:t>
      </w:r>
      <w:r w:rsidRPr="00C5029B">
        <w:rPr>
          <w:sz w:val="28"/>
          <w:szCs w:val="28"/>
        </w:rPr>
        <w:t>репродуктивный, репродуктивный и пострепродук</w:t>
      </w:r>
      <w:r w:rsidRPr="00C5029B">
        <w:rPr>
          <w:spacing w:val="-1"/>
          <w:sz w:val="28"/>
          <w:szCs w:val="28"/>
        </w:rPr>
        <w:t>тивный периоды. Старение и смерть; биология про</w:t>
      </w:r>
      <w:r w:rsidRPr="00C5029B">
        <w:rPr>
          <w:spacing w:val="3"/>
          <w:sz w:val="28"/>
          <w:szCs w:val="28"/>
        </w:rPr>
        <w:t>должительности жизни.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i/>
          <w:spacing w:val="1"/>
          <w:sz w:val="28"/>
          <w:szCs w:val="28"/>
        </w:rPr>
      </w:pPr>
      <w:r w:rsidRPr="00C5029B">
        <w:rPr>
          <w:spacing w:val="1"/>
          <w:sz w:val="28"/>
          <w:szCs w:val="28"/>
        </w:rPr>
        <w:t>Биологическое значение двойного оплодотворения. Эмбриональное развитие; деление зиготы, об</w:t>
      </w:r>
      <w:r w:rsidRPr="00C5029B">
        <w:rPr>
          <w:spacing w:val="2"/>
          <w:sz w:val="28"/>
          <w:szCs w:val="28"/>
        </w:rPr>
        <w:t>разование тканей и органов зародыша. Постэмбриональное развитие. Прорастание семян, дифферен</w:t>
      </w:r>
      <w:r w:rsidRPr="00C5029B">
        <w:rPr>
          <w:spacing w:val="1"/>
          <w:sz w:val="28"/>
          <w:szCs w:val="28"/>
        </w:rPr>
        <w:t xml:space="preserve">цировка органов и тканей, формирование побеговой </w:t>
      </w:r>
      <w:r w:rsidRPr="00C5029B">
        <w:rPr>
          <w:spacing w:val="3"/>
          <w:sz w:val="28"/>
          <w:szCs w:val="28"/>
        </w:rPr>
        <w:t xml:space="preserve">и корневой систем. Регуляция развития растений; </w:t>
      </w:r>
      <w:r w:rsidRPr="00C5029B">
        <w:rPr>
          <w:sz w:val="28"/>
          <w:szCs w:val="28"/>
        </w:rPr>
        <w:t>фитогормоны.</w:t>
      </w:r>
      <w:r w:rsidRPr="00C5029B">
        <w:rPr>
          <w:spacing w:val="1"/>
          <w:sz w:val="28"/>
          <w:szCs w:val="28"/>
        </w:rPr>
        <w:t xml:space="preserve"> </w:t>
      </w:r>
      <w:r w:rsidRPr="00C5029B">
        <w:rPr>
          <w:i/>
          <w:spacing w:val="1"/>
          <w:sz w:val="28"/>
          <w:szCs w:val="28"/>
        </w:rPr>
        <w:t xml:space="preserve">Применение фитогормонов для увеличения всходов и урожайности </w:t>
      </w:r>
      <w:r w:rsidR="00B65137">
        <w:rPr>
          <w:i/>
          <w:spacing w:val="1"/>
          <w:sz w:val="28"/>
          <w:szCs w:val="28"/>
        </w:rPr>
        <w:t>в</w:t>
      </w:r>
      <w:r w:rsidRPr="00C5029B">
        <w:rPr>
          <w:i/>
          <w:spacing w:val="1"/>
          <w:sz w:val="28"/>
          <w:szCs w:val="28"/>
        </w:rPr>
        <w:t xml:space="preserve"> </w:t>
      </w:r>
      <w:r w:rsidR="00B65137">
        <w:rPr>
          <w:i/>
          <w:spacing w:val="2"/>
          <w:sz w:val="28"/>
          <w:szCs w:val="28"/>
        </w:rPr>
        <w:t>Новосибир</w:t>
      </w:r>
      <w:r w:rsidR="00B65137" w:rsidRPr="00C5029B">
        <w:rPr>
          <w:i/>
          <w:spacing w:val="2"/>
          <w:sz w:val="28"/>
          <w:szCs w:val="28"/>
        </w:rPr>
        <w:t>ской</w:t>
      </w:r>
      <w:r w:rsidRPr="00C5029B">
        <w:rPr>
          <w:i/>
          <w:spacing w:val="1"/>
          <w:sz w:val="28"/>
          <w:szCs w:val="28"/>
        </w:rPr>
        <w:t xml:space="preserve"> области.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C5029B">
        <w:rPr>
          <w:spacing w:val="1"/>
          <w:sz w:val="28"/>
          <w:szCs w:val="28"/>
        </w:rPr>
        <w:t>Сходство зародышей и эмбриональная дивергенция признаков (закон К. Бэра). Биогенетический за</w:t>
      </w:r>
      <w:r w:rsidRPr="00C5029B">
        <w:rPr>
          <w:spacing w:val="7"/>
          <w:sz w:val="28"/>
          <w:szCs w:val="28"/>
        </w:rPr>
        <w:t xml:space="preserve">кон (Э. Геккель и К. Мюллер). Работы академика </w:t>
      </w:r>
      <w:r w:rsidRPr="00C5029B">
        <w:rPr>
          <w:spacing w:val="3"/>
          <w:sz w:val="28"/>
          <w:szCs w:val="28"/>
        </w:rPr>
        <w:t>А. Н. Северцова,  посвященные эмбриональной из</w:t>
      </w:r>
      <w:r w:rsidRPr="00C5029B">
        <w:rPr>
          <w:spacing w:val="1"/>
          <w:sz w:val="28"/>
          <w:szCs w:val="28"/>
        </w:rPr>
        <w:t xml:space="preserve">менчивости (изменчивость всех стадий онтогенеза; </w:t>
      </w:r>
      <w:r w:rsidRPr="00C5029B">
        <w:rPr>
          <w:spacing w:val="2"/>
          <w:sz w:val="28"/>
          <w:szCs w:val="28"/>
        </w:rPr>
        <w:t xml:space="preserve">консервативность ранних стадий эмбрионального </w:t>
      </w:r>
      <w:r w:rsidRPr="00C5029B">
        <w:rPr>
          <w:spacing w:val="1"/>
          <w:sz w:val="28"/>
          <w:szCs w:val="28"/>
        </w:rPr>
        <w:t>развития; возникновение изменений как преобразо</w:t>
      </w:r>
      <w:r w:rsidRPr="00C5029B">
        <w:rPr>
          <w:spacing w:val="2"/>
          <w:sz w:val="28"/>
          <w:szCs w:val="28"/>
        </w:rPr>
        <w:t>вание стадий развития и полное выпадение предко</w:t>
      </w:r>
      <w:r w:rsidRPr="00C5029B">
        <w:rPr>
          <w:spacing w:val="3"/>
          <w:sz w:val="28"/>
          <w:szCs w:val="28"/>
        </w:rPr>
        <w:t xml:space="preserve">вых признаков). Влияние окружающей среды на живые организмы. </w:t>
      </w:r>
      <w:r w:rsidRPr="00C5029B">
        <w:rPr>
          <w:sz w:val="28"/>
          <w:szCs w:val="28"/>
        </w:rPr>
        <w:t>Роль факторов окружающей среды в эмбриональ</w:t>
      </w:r>
      <w:r w:rsidRPr="00C5029B">
        <w:rPr>
          <w:spacing w:val="-1"/>
          <w:sz w:val="28"/>
          <w:szCs w:val="28"/>
        </w:rPr>
        <w:t>ном и постэмбриональном развитии организма. Кри</w:t>
      </w:r>
      <w:r w:rsidRPr="00C5029B">
        <w:rPr>
          <w:spacing w:val="1"/>
          <w:sz w:val="28"/>
          <w:szCs w:val="28"/>
        </w:rPr>
        <w:t>тические периоды развития. Влияние изменений го</w:t>
      </w:r>
      <w:r w:rsidRPr="00C5029B">
        <w:rPr>
          <w:spacing w:val="-1"/>
          <w:sz w:val="28"/>
          <w:szCs w:val="28"/>
        </w:rPr>
        <w:t>меостаза организма матери и плода в результате воз</w:t>
      </w:r>
      <w:r w:rsidRPr="00C5029B">
        <w:rPr>
          <w:spacing w:val="4"/>
          <w:sz w:val="28"/>
          <w:szCs w:val="28"/>
        </w:rPr>
        <w:t xml:space="preserve">действия токсичных веществ (табачного дыма, </w:t>
      </w:r>
      <w:r w:rsidRPr="00C5029B">
        <w:rPr>
          <w:spacing w:val="1"/>
          <w:sz w:val="28"/>
          <w:szCs w:val="28"/>
        </w:rPr>
        <w:t xml:space="preserve">алкоголя, наркотиков и т. д.) на ход эмбрионального </w:t>
      </w:r>
      <w:r w:rsidRPr="00C5029B">
        <w:rPr>
          <w:spacing w:val="-1"/>
          <w:sz w:val="28"/>
          <w:szCs w:val="28"/>
        </w:rPr>
        <w:t>и постэмбрионального периодов развития (врожденные уродства).</w:t>
      </w:r>
    </w:p>
    <w:p w:rsidR="00DF411E" w:rsidRPr="00C5029B" w:rsidRDefault="0031181E" w:rsidP="00920B5C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5</w:t>
      </w:r>
      <w:r w:rsidR="00DF411E" w:rsidRPr="00C5029B">
        <w:rPr>
          <w:rFonts w:ascii="Times New Roman" w:hAnsi="Times New Roman"/>
          <w:b/>
          <w:sz w:val="28"/>
          <w:szCs w:val="28"/>
        </w:rPr>
        <w:t xml:space="preserve">. </w:t>
      </w:r>
      <w:r w:rsidR="00DF411E" w:rsidRPr="00C5029B">
        <w:rPr>
          <w:rFonts w:ascii="Times New Roman" w:hAnsi="Times New Roman"/>
          <w:b/>
          <w:bCs/>
          <w:spacing w:val="-8"/>
          <w:sz w:val="28"/>
          <w:szCs w:val="28"/>
        </w:rPr>
        <w:t xml:space="preserve">Основы генетики и селекции </w:t>
      </w:r>
      <w:r w:rsidR="00DF411E" w:rsidRPr="00C5029B">
        <w:rPr>
          <w:rFonts w:ascii="Times New Roman" w:hAnsi="Times New Roman"/>
          <w:i/>
          <w:iCs/>
          <w:spacing w:val="-8"/>
          <w:sz w:val="28"/>
          <w:szCs w:val="28"/>
        </w:rPr>
        <w:t>(</w:t>
      </w:r>
      <w:r>
        <w:rPr>
          <w:rFonts w:ascii="Times New Roman" w:hAnsi="Times New Roman"/>
          <w:i/>
          <w:iCs/>
          <w:spacing w:val="-8"/>
          <w:sz w:val="28"/>
          <w:szCs w:val="28"/>
        </w:rPr>
        <w:t>21</w:t>
      </w:r>
      <w:r w:rsidR="00DF411E" w:rsidRPr="00C5029B">
        <w:rPr>
          <w:rFonts w:ascii="Times New Roman" w:hAnsi="Times New Roman"/>
          <w:i/>
          <w:iCs/>
          <w:spacing w:val="-8"/>
          <w:sz w:val="28"/>
          <w:szCs w:val="28"/>
        </w:rPr>
        <w:t xml:space="preserve"> часов)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>Представления древних о родстве и характере передачи признаков из поколения в поколение. Взгля</w:t>
      </w:r>
      <w:r w:rsidRPr="00C5029B">
        <w:rPr>
          <w:spacing w:val="2"/>
          <w:sz w:val="28"/>
          <w:szCs w:val="28"/>
        </w:rPr>
        <w:t>ды средневековых ученых на процессы наследования признаков. История развития генетики. Основ</w:t>
      </w:r>
      <w:r w:rsidRPr="00C5029B">
        <w:rPr>
          <w:spacing w:val="3"/>
          <w:sz w:val="28"/>
          <w:szCs w:val="28"/>
        </w:rPr>
        <w:t xml:space="preserve">ные понятия генетики. Признаки и свойства; гены, </w:t>
      </w:r>
      <w:r w:rsidRPr="00C5029B">
        <w:rPr>
          <w:spacing w:val="2"/>
          <w:sz w:val="28"/>
          <w:szCs w:val="28"/>
        </w:rPr>
        <w:t xml:space="preserve">аллельные гены. Гомозиготные и гетерозиготные </w:t>
      </w:r>
      <w:r w:rsidRPr="00C5029B">
        <w:rPr>
          <w:spacing w:val="5"/>
          <w:sz w:val="28"/>
          <w:szCs w:val="28"/>
        </w:rPr>
        <w:t>организмы. Генотип и фенотип организма; гено</w:t>
      </w:r>
      <w:r w:rsidRPr="00C5029B">
        <w:rPr>
          <w:spacing w:val="-2"/>
          <w:sz w:val="28"/>
          <w:szCs w:val="28"/>
        </w:rPr>
        <w:t xml:space="preserve">фонд. </w:t>
      </w:r>
      <w:r w:rsidR="001B2653">
        <w:rPr>
          <w:i/>
          <w:spacing w:val="-2"/>
          <w:sz w:val="28"/>
          <w:szCs w:val="28"/>
        </w:rPr>
        <w:t xml:space="preserve">Ученые </w:t>
      </w:r>
      <w:r w:rsidRPr="00C5029B">
        <w:rPr>
          <w:i/>
          <w:spacing w:val="-2"/>
          <w:sz w:val="28"/>
          <w:szCs w:val="28"/>
        </w:rPr>
        <w:t xml:space="preserve">генетики </w:t>
      </w:r>
      <w:r w:rsidR="001B2653">
        <w:rPr>
          <w:i/>
          <w:spacing w:val="2"/>
          <w:sz w:val="28"/>
          <w:szCs w:val="28"/>
        </w:rPr>
        <w:t>Новосибир</w:t>
      </w:r>
      <w:r w:rsidR="001B2653" w:rsidRPr="00C5029B">
        <w:rPr>
          <w:i/>
          <w:spacing w:val="2"/>
          <w:sz w:val="28"/>
          <w:szCs w:val="28"/>
        </w:rPr>
        <w:t>ской</w:t>
      </w:r>
      <w:r w:rsidRPr="00C5029B">
        <w:rPr>
          <w:i/>
          <w:spacing w:val="-2"/>
          <w:sz w:val="28"/>
          <w:szCs w:val="28"/>
        </w:rPr>
        <w:t xml:space="preserve"> области</w:t>
      </w:r>
      <w:r w:rsidRPr="00C5029B">
        <w:rPr>
          <w:spacing w:val="-2"/>
          <w:sz w:val="28"/>
          <w:szCs w:val="28"/>
        </w:rPr>
        <w:t>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5"/>
          <w:sz w:val="28"/>
          <w:szCs w:val="28"/>
        </w:rPr>
        <w:t>Молекулярная структура гена. Гены структур</w:t>
      </w:r>
      <w:r w:rsidRPr="00C5029B">
        <w:rPr>
          <w:spacing w:val="1"/>
          <w:sz w:val="28"/>
          <w:szCs w:val="28"/>
        </w:rPr>
        <w:t>ные и регуляторные. Подвижные генетические эле</w:t>
      </w:r>
      <w:r w:rsidRPr="00C5029B">
        <w:rPr>
          <w:spacing w:val="2"/>
          <w:sz w:val="28"/>
          <w:szCs w:val="28"/>
        </w:rPr>
        <w:t xml:space="preserve">менты. Регуляция экспрессии генов на уровне </w:t>
      </w:r>
      <w:r w:rsidRPr="00C5029B">
        <w:rPr>
          <w:spacing w:val="4"/>
          <w:sz w:val="28"/>
          <w:szCs w:val="28"/>
        </w:rPr>
        <w:t xml:space="preserve">транскрипции, процессинга и-РНК и трансляции. </w:t>
      </w:r>
      <w:r w:rsidRPr="00C5029B">
        <w:rPr>
          <w:spacing w:val="-1"/>
          <w:sz w:val="28"/>
          <w:szCs w:val="28"/>
        </w:rPr>
        <w:t>Хромосомная (ядерная) и нехромосомная (цитоплаз</w:t>
      </w:r>
      <w:r w:rsidRPr="00C5029B">
        <w:rPr>
          <w:spacing w:val="2"/>
          <w:sz w:val="28"/>
          <w:szCs w:val="28"/>
        </w:rPr>
        <w:t xml:space="preserve">матическая) наследственность. Связь между генами </w:t>
      </w:r>
      <w:r w:rsidRPr="00C5029B">
        <w:rPr>
          <w:spacing w:val="4"/>
          <w:sz w:val="28"/>
          <w:szCs w:val="28"/>
        </w:rPr>
        <w:t>и признаками.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3"/>
          <w:sz w:val="28"/>
          <w:szCs w:val="28"/>
        </w:rPr>
        <w:t>Закономерности наследования признаков, выяв</w:t>
      </w:r>
      <w:r w:rsidRPr="00C5029B">
        <w:rPr>
          <w:spacing w:val="-1"/>
          <w:sz w:val="28"/>
          <w:szCs w:val="28"/>
        </w:rPr>
        <w:t>ленные Г. Менделем. Гибридологический метод изучения наследственности. Моногибридное скрещива</w:t>
      </w:r>
      <w:r w:rsidRPr="00C5029B">
        <w:rPr>
          <w:spacing w:val="2"/>
          <w:sz w:val="28"/>
          <w:szCs w:val="28"/>
        </w:rPr>
        <w:t>ние. Первый закон Менделя — закон доминирова</w:t>
      </w:r>
      <w:r w:rsidRPr="00C5029B">
        <w:rPr>
          <w:spacing w:val="1"/>
          <w:sz w:val="28"/>
          <w:szCs w:val="28"/>
        </w:rPr>
        <w:t xml:space="preserve">ния. Второй закон Менделя — закон расщепления. </w:t>
      </w:r>
      <w:r w:rsidRPr="00C5029B">
        <w:rPr>
          <w:spacing w:val="2"/>
          <w:sz w:val="28"/>
          <w:szCs w:val="28"/>
        </w:rPr>
        <w:t xml:space="preserve">Полное и неполное доминирование. Закон чистоты </w:t>
      </w:r>
      <w:r w:rsidRPr="00C5029B">
        <w:rPr>
          <w:sz w:val="28"/>
          <w:szCs w:val="28"/>
        </w:rPr>
        <w:t>гамет и его цитологическое обоснование. Множест</w:t>
      </w:r>
      <w:r w:rsidRPr="00C5029B">
        <w:rPr>
          <w:spacing w:val="3"/>
          <w:sz w:val="28"/>
          <w:szCs w:val="28"/>
        </w:rPr>
        <w:t>венные аллели. Анализирующее скрещивание. Ди</w:t>
      </w:r>
      <w:r w:rsidRPr="00C5029B">
        <w:rPr>
          <w:spacing w:val="2"/>
          <w:sz w:val="28"/>
          <w:szCs w:val="28"/>
        </w:rPr>
        <w:t xml:space="preserve">гибридное и полигибридное скрещивание; третий </w:t>
      </w:r>
      <w:r w:rsidRPr="00C5029B">
        <w:rPr>
          <w:spacing w:val="-1"/>
          <w:sz w:val="28"/>
          <w:szCs w:val="28"/>
        </w:rPr>
        <w:t>закон Менделя — закон независимого комбинирова</w:t>
      </w:r>
      <w:r w:rsidRPr="00C5029B">
        <w:rPr>
          <w:spacing w:val="4"/>
          <w:sz w:val="28"/>
          <w:szCs w:val="28"/>
        </w:rPr>
        <w:t>ния.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1"/>
          <w:sz w:val="28"/>
          <w:szCs w:val="28"/>
        </w:rPr>
        <w:t xml:space="preserve">Хромосомная теория наследственности. Группы </w:t>
      </w:r>
      <w:r w:rsidRPr="00C5029B">
        <w:rPr>
          <w:sz w:val="28"/>
          <w:szCs w:val="28"/>
        </w:rPr>
        <w:t>сцепления генов. Сцепленное наследование призна</w:t>
      </w:r>
      <w:r w:rsidRPr="00C5029B">
        <w:rPr>
          <w:spacing w:val="2"/>
          <w:sz w:val="28"/>
          <w:szCs w:val="28"/>
        </w:rPr>
        <w:t>ков. Закон Т. Моргана. Полное и неполное сцепление генов; расстояние между генами, расположен</w:t>
      </w:r>
      <w:r w:rsidRPr="00C5029B">
        <w:rPr>
          <w:spacing w:val="1"/>
          <w:sz w:val="28"/>
          <w:szCs w:val="28"/>
        </w:rPr>
        <w:t>ными в одной хромосоме; генетические карты хро</w:t>
      </w:r>
      <w:r w:rsidRPr="00C5029B">
        <w:rPr>
          <w:spacing w:val="-5"/>
          <w:sz w:val="28"/>
          <w:szCs w:val="28"/>
        </w:rPr>
        <w:t>мосом.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Генетическое определение пола; гомогаметный и </w:t>
      </w:r>
      <w:r w:rsidRPr="00C5029B">
        <w:rPr>
          <w:spacing w:val="2"/>
          <w:sz w:val="28"/>
          <w:szCs w:val="28"/>
        </w:rPr>
        <w:t>гетерогаметный пол. Генетическая структура половых хромосом. Наследование признаков, сцеплен</w:t>
      </w:r>
      <w:r w:rsidRPr="00C5029B">
        <w:rPr>
          <w:sz w:val="28"/>
          <w:szCs w:val="28"/>
        </w:rPr>
        <w:t>ных с полом.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C5029B">
        <w:rPr>
          <w:spacing w:val="2"/>
          <w:sz w:val="28"/>
          <w:szCs w:val="28"/>
        </w:rPr>
        <w:t xml:space="preserve">Генотип как целостная система. Взаимодействие </w:t>
      </w:r>
      <w:r w:rsidRPr="00C5029B">
        <w:rPr>
          <w:sz w:val="28"/>
          <w:szCs w:val="28"/>
        </w:rPr>
        <w:t>аллельных (доминирование, неполное доминирование, кодоминирование и сверхдоминирование) и не</w:t>
      </w:r>
      <w:r w:rsidRPr="00C5029B">
        <w:rPr>
          <w:spacing w:val="3"/>
          <w:sz w:val="28"/>
          <w:szCs w:val="28"/>
        </w:rPr>
        <w:t>аллельных (комплементарность, эпистаз и полиме</w:t>
      </w:r>
      <w:r w:rsidRPr="00C5029B">
        <w:rPr>
          <w:spacing w:val="2"/>
          <w:sz w:val="28"/>
          <w:szCs w:val="28"/>
        </w:rPr>
        <w:t xml:space="preserve">рия) генов в определении признаков. Плейотропия. </w:t>
      </w:r>
      <w:r w:rsidRPr="00C5029B">
        <w:rPr>
          <w:sz w:val="28"/>
          <w:szCs w:val="28"/>
        </w:rPr>
        <w:t>Экспрессивность и пенетрантность гена.</w:t>
      </w:r>
      <w:r w:rsidRPr="00C5029B">
        <w:rPr>
          <w:spacing w:val="-1"/>
          <w:sz w:val="28"/>
          <w:szCs w:val="28"/>
        </w:rPr>
        <w:t xml:space="preserve"> </w:t>
      </w:r>
    </w:p>
    <w:p w:rsidR="00DF411E" w:rsidRPr="00C5029B" w:rsidRDefault="00DF411E" w:rsidP="003E7CFA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C5029B">
        <w:rPr>
          <w:spacing w:val="-1"/>
          <w:sz w:val="28"/>
          <w:szCs w:val="28"/>
        </w:rPr>
        <w:t>Методы изучения наследственности человека: ге</w:t>
      </w:r>
      <w:r w:rsidRPr="00C5029B">
        <w:rPr>
          <w:spacing w:val="4"/>
          <w:sz w:val="28"/>
          <w:szCs w:val="28"/>
        </w:rPr>
        <w:t xml:space="preserve">неалогический, близнецовый, цитогенетический и </w:t>
      </w:r>
      <w:r w:rsidRPr="00C5029B">
        <w:rPr>
          <w:spacing w:val="-1"/>
          <w:sz w:val="28"/>
          <w:szCs w:val="28"/>
        </w:rPr>
        <w:t>др. Генетические карты хромосом человека. Сравни</w:t>
      </w:r>
      <w:r w:rsidRPr="00C5029B">
        <w:rPr>
          <w:spacing w:val="2"/>
          <w:sz w:val="28"/>
          <w:szCs w:val="28"/>
        </w:rPr>
        <w:t>тельный анализ хромосом человека и человекооб</w:t>
      </w:r>
      <w:r w:rsidRPr="00C5029B">
        <w:rPr>
          <w:spacing w:val="4"/>
          <w:sz w:val="28"/>
          <w:szCs w:val="28"/>
        </w:rPr>
        <w:t xml:space="preserve">разных обезьян. Характер наследования признаков </w:t>
      </w:r>
      <w:r w:rsidRPr="00C5029B">
        <w:rPr>
          <w:spacing w:val="1"/>
          <w:sz w:val="28"/>
          <w:szCs w:val="28"/>
        </w:rPr>
        <w:t>у человека. Генные и хромосомные аномалии чело</w:t>
      </w:r>
      <w:r w:rsidRPr="00C5029B">
        <w:rPr>
          <w:spacing w:val="2"/>
          <w:sz w:val="28"/>
          <w:szCs w:val="28"/>
        </w:rPr>
        <w:t xml:space="preserve">века и вызываемые ими заболевания. 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C5029B">
        <w:rPr>
          <w:spacing w:val="2"/>
          <w:sz w:val="28"/>
          <w:szCs w:val="28"/>
        </w:rPr>
        <w:t>1. Решение генетических задач на неполное доминирование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C5029B">
        <w:rPr>
          <w:spacing w:val="2"/>
          <w:sz w:val="28"/>
          <w:szCs w:val="28"/>
        </w:rPr>
        <w:t>2. Решение генетических задач на моно- и дигибридное скрещивание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C5029B">
        <w:rPr>
          <w:spacing w:val="2"/>
          <w:sz w:val="28"/>
          <w:szCs w:val="28"/>
        </w:rPr>
        <w:t>3. Решение генетических задач на сцепленное наследование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C5029B">
        <w:rPr>
          <w:spacing w:val="2"/>
          <w:sz w:val="28"/>
          <w:szCs w:val="28"/>
        </w:rPr>
        <w:t>4. Решение генетических задач на сцепленное с полом наследование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2"/>
          <w:sz w:val="28"/>
          <w:szCs w:val="28"/>
        </w:rPr>
        <w:t>5. Решение генетических задач на взаимодействие генов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-1"/>
          <w:sz w:val="28"/>
          <w:szCs w:val="28"/>
        </w:rPr>
        <w:t>Основные формы изменчивости. Генотипическая изменчивость. Мутации. Генные, хромосомные и ге</w:t>
      </w:r>
      <w:r w:rsidRPr="00C5029B">
        <w:rPr>
          <w:spacing w:val="3"/>
          <w:sz w:val="28"/>
          <w:szCs w:val="28"/>
        </w:rPr>
        <w:t xml:space="preserve">номные мутации. Свойства мутаций; соматические </w:t>
      </w:r>
      <w:r w:rsidRPr="00C5029B">
        <w:rPr>
          <w:spacing w:val="12"/>
          <w:sz w:val="28"/>
          <w:szCs w:val="28"/>
        </w:rPr>
        <w:t xml:space="preserve">и генеративные мутации. </w:t>
      </w:r>
      <w:r w:rsidRPr="00C5029B">
        <w:rPr>
          <w:i/>
          <w:iCs/>
          <w:spacing w:val="12"/>
          <w:sz w:val="28"/>
          <w:szCs w:val="28"/>
        </w:rPr>
        <w:t>Нейтральные мута</w:t>
      </w:r>
      <w:r w:rsidRPr="00C5029B">
        <w:rPr>
          <w:i/>
          <w:iCs/>
          <w:spacing w:val="4"/>
          <w:sz w:val="28"/>
          <w:szCs w:val="28"/>
        </w:rPr>
        <w:t xml:space="preserve">ции. </w:t>
      </w:r>
      <w:r w:rsidRPr="00C5029B">
        <w:rPr>
          <w:spacing w:val="4"/>
          <w:sz w:val="28"/>
          <w:szCs w:val="28"/>
        </w:rPr>
        <w:t>Полулетальные и летальные мутации. Причи</w:t>
      </w:r>
      <w:r w:rsidRPr="00C5029B">
        <w:rPr>
          <w:spacing w:val="-1"/>
          <w:sz w:val="28"/>
          <w:szCs w:val="28"/>
        </w:rPr>
        <w:t>ны и частота мутаций; мутагенные факторы. Эволю</w:t>
      </w:r>
      <w:r w:rsidRPr="00C5029B">
        <w:rPr>
          <w:spacing w:val="1"/>
          <w:sz w:val="28"/>
          <w:szCs w:val="28"/>
        </w:rPr>
        <w:t xml:space="preserve">ционная роль мутаций; </w:t>
      </w:r>
      <w:r w:rsidRPr="00C5029B">
        <w:rPr>
          <w:i/>
          <w:spacing w:val="1"/>
          <w:sz w:val="28"/>
          <w:szCs w:val="28"/>
        </w:rPr>
        <w:t>значение мутаций для прак</w:t>
      </w:r>
      <w:r w:rsidRPr="00C5029B">
        <w:rPr>
          <w:i/>
          <w:spacing w:val="2"/>
          <w:sz w:val="28"/>
          <w:szCs w:val="28"/>
        </w:rPr>
        <w:t xml:space="preserve">тики сельского хозяйства и биотехнологии </w:t>
      </w:r>
      <w:r w:rsidR="00A445B2">
        <w:rPr>
          <w:i/>
          <w:spacing w:val="2"/>
          <w:sz w:val="28"/>
          <w:szCs w:val="28"/>
        </w:rPr>
        <w:t>Новосибир</w:t>
      </w:r>
      <w:r w:rsidRPr="00C5029B">
        <w:rPr>
          <w:i/>
          <w:spacing w:val="2"/>
          <w:sz w:val="28"/>
          <w:szCs w:val="28"/>
        </w:rPr>
        <w:t>ской области.</w:t>
      </w:r>
      <w:r w:rsidRPr="00C5029B">
        <w:rPr>
          <w:spacing w:val="2"/>
          <w:sz w:val="28"/>
          <w:szCs w:val="28"/>
        </w:rPr>
        <w:t xml:space="preserve"> Ком</w:t>
      </w:r>
      <w:r w:rsidRPr="00C5029B">
        <w:rPr>
          <w:spacing w:val="3"/>
          <w:sz w:val="28"/>
          <w:szCs w:val="28"/>
        </w:rPr>
        <w:t xml:space="preserve">бинативная изменчивость. Уровни возникновения </w:t>
      </w:r>
      <w:r w:rsidRPr="00C5029B">
        <w:rPr>
          <w:spacing w:val="2"/>
          <w:sz w:val="28"/>
          <w:szCs w:val="28"/>
        </w:rPr>
        <w:t xml:space="preserve">различных комбинаций генов и их роль в создании </w:t>
      </w:r>
      <w:r w:rsidRPr="00C5029B">
        <w:rPr>
          <w:spacing w:val="1"/>
          <w:sz w:val="28"/>
          <w:szCs w:val="28"/>
        </w:rPr>
        <w:t>генетического разнообразия в пределах вида (крос</w:t>
      </w:r>
      <w:r w:rsidRPr="00C5029B">
        <w:rPr>
          <w:spacing w:val="2"/>
          <w:sz w:val="28"/>
          <w:szCs w:val="28"/>
        </w:rPr>
        <w:t xml:space="preserve">синговер, независимое расхождение гомологичных </w:t>
      </w:r>
      <w:r w:rsidRPr="00C5029B">
        <w:rPr>
          <w:spacing w:val="-1"/>
          <w:sz w:val="28"/>
          <w:szCs w:val="28"/>
        </w:rPr>
        <w:t xml:space="preserve">хромосом в первом и дочерних хромосом во втором </w:t>
      </w:r>
      <w:r w:rsidRPr="00C5029B">
        <w:rPr>
          <w:sz w:val="28"/>
          <w:szCs w:val="28"/>
        </w:rPr>
        <w:t xml:space="preserve">делении мейоза, оплодотворение). Эволюционное </w:t>
      </w:r>
      <w:r w:rsidRPr="00C5029B">
        <w:rPr>
          <w:spacing w:val="-1"/>
          <w:sz w:val="28"/>
          <w:szCs w:val="28"/>
        </w:rPr>
        <w:t>значение комбинативной изменчивости. Закон гомо</w:t>
      </w:r>
      <w:r w:rsidRPr="00C5029B">
        <w:rPr>
          <w:spacing w:val="-1"/>
          <w:sz w:val="28"/>
          <w:szCs w:val="28"/>
        </w:rPr>
        <w:softHyphen/>
      </w:r>
      <w:r w:rsidRPr="00C5029B">
        <w:rPr>
          <w:spacing w:val="4"/>
          <w:sz w:val="28"/>
          <w:szCs w:val="28"/>
        </w:rPr>
        <w:t xml:space="preserve">логических рядов в наследственной изменчивости </w:t>
      </w:r>
      <w:r w:rsidRPr="00C5029B">
        <w:rPr>
          <w:spacing w:val="2"/>
          <w:sz w:val="28"/>
          <w:szCs w:val="28"/>
        </w:rPr>
        <w:t>Н. И. Вавилова.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1"/>
          <w:sz w:val="28"/>
          <w:szCs w:val="28"/>
        </w:rPr>
      </w:pPr>
      <w:r w:rsidRPr="00C5029B">
        <w:rPr>
          <w:spacing w:val="2"/>
          <w:sz w:val="28"/>
          <w:szCs w:val="28"/>
        </w:rPr>
        <w:t xml:space="preserve">Фенотипическая, или </w:t>
      </w:r>
      <w:r w:rsidR="000B1B3D" w:rsidRPr="00C5029B">
        <w:rPr>
          <w:spacing w:val="2"/>
          <w:sz w:val="28"/>
          <w:szCs w:val="28"/>
        </w:rPr>
        <w:t>Модификационная</w:t>
      </w:r>
      <w:r w:rsidRPr="00C5029B">
        <w:rPr>
          <w:spacing w:val="2"/>
          <w:sz w:val="28"/>
          <w:szCs w:val="28"/>
        </w:rPr>
        <w:t xml:space="preserve">, изменчивость. Роль условий внешней среды в развитии и </w:t>
      </w:r>
      <w:r w:rsidRPr="00C5029B">
        <w:rPr>
          <w:spacing w:val="-1"/>
          <w:sz w:val="28"/>
          <w:szCs w:val="28"/>
        </w:rPr>
        <w:t>проявлении признаков и свойств. Свойства модифи</w:t>
      </w:r>
      <w:r w:rsidRPr="00C5029B">
        <w:rPr>
          <w:spacing w:val="2"/>
          <w:sz w:val="28"/>
          <w:szCs w:val="28"/>
        </w:rPr>
        <w:t>каций: определенность условиями среды, направ</w:t>
      </w:r>
      <w:r w:rsidRPr="00C5029B">
        <w:rPr>
          <w:spacing w:val="1"/>
          <w:sz w:val="28"/>
          <w:szCs w:val="28"/>
        </w:rPr>
        <w:t>ленность, групповой характер, не</w:t>
      </w:r>
      <w:r w:rsidR="000B1B3D">
        <w:rPr>
          <w:spacing w:val="1"/>
          <w:sz w:val="28"/>
          <w:szCs w:val="28"/>
        </w:rPr>
        <w:t xml:space="preserve"> </w:t>
      </w:r>
      <w:r w:rsidRPr="00C5029B">
        <w:rPr>
          <w:spacing w:val="1"/>
          <w:sz w:val="28"/>
          <w:szCs w:val="28"/>
        </w:rPr>
        <w:t xml:space="preserve">наследуемость. </w:t>
      </w:r>
      <w:r w:rsidRPr="00C5029B">
        <w:rPr>
          <w:sz w:val="28"/>
          <w:szCs w:val="28"/>
        </w:rPr>
        <w:t xml:space="preserve">Статистические закономерности модификационной </w:t>
      </w:r>
      <w:r w:rsidRPr="00C5029B">
        <w:rPr>
          <w:spacing w:val="3"/>
          <w:sz w:val="28"/>
          <w:szCs w:val="28"/>
        </w:rPr>
        <w:t xml:space="preserve">изменчивости; вариационный ряд и вариационная </w:t>
      </w:r>
      <w:r w:rsidRPr="00C5029B">
        <w:rPr>
          <w:spacing w:val="4"/>
          <w:sz w:val="28"/>
          <w:szCs w:val="28"/>
        </w:rPr>
        <w:t xml:space="preserve">кривая. Норма реакции; зависимость от генотипа. </w:t>
      </w:r>
      <w:r w:rsidRPr="00C5029B">
        <w:rPr>
          <w:spacing w:val="1"/>
          <w:sz w:val="28"/>
          <w:szCs w:val="28"/>
        </w:rPr>
        <w:t>Управление доминированием.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1"/>
          <w:sz w:val="28"/>
          <w:szCs w:val="28"/>
        </w:rPr>
        <w:t>Центры происхождения и многообразия культур</w:t>
      </w:r>
      <w:r w:rsidRPr="00C5029B">
        <w:rPr>
          <w:sz w:val="28"/>
          <w:szCs w:val="28"/>
        </w:rPr>
        <w:t>ных растений. Сорт, порода, штамм. Методы селек</w:t>
      </w:r>
      <w:r w:rsidRPr="00C5029B">
        <w:rPr>
          <w:spacing w:val="2"/>
          <w:sz w:val="28"/>
          <w:szCs w:val="28"/>
        </w:rPr>
        <w:t xml:space="preserve">ции растений и животных: отбор и гибридизация; </w:t>
      </w:r>
      <w:r w:rsidRPr="00C5029B">
        <w:rPr>
          <w:spacing w:val="-1"/>
          <w:sz w:val="28"/>
          <w:szCs w:val="28"/>
        </w:rPr>
        <w:t>формы отбора (индивидуальный и массовый). Отда</w:t>
      </w:r>
      <w:r w:rsidRPr="00C5029B">
        <w:rPr>
          <w:spacing w:val="1"/>
          <w:sz w:val="28"/>
          <w:szCs w:val="28"/>
        </w:rPr>
        <w:t>ленная гибридизация; явление гетерозиса. Искусст</w:t>
      </w:r>
      <w:r w:rsidRPr="00C5029B">
        <w:rPr>
          <w:spacing w:val="3"/>
          <w:sz w:val="28"/>
          <w:szCs w:val="28"/>
        </w:rPr>
        <w:t xml:space="preserve">венный мутагенез. Селекция микроорганизмов. </w:t>
      </w:r>
      <w:r w:rsidRPr="00C5029B">
        <w:rPr>
          <w:spacing w:val="4"/>
          <w:sz w:val="28"/>
          <w:szCs w:val="28"/>
        </w:rPr>
        <w:t>Биотехнология и генетическая инженерия. Транс</w:t>
      </w:r>
      <w:r w:rsidRPr="00C5029B">
        <w:rPr>
          <w:spacing w:val="3"/>
          <w:sz w:val="28"/>
          <w:szCs w:val="28"/>
        </w:rPr>
        <w:t xml:space="preserve">генные растения; генная и клеточная инженерия в </w:t>
      </w:r>
      <w:r w:rsidRPr="00C5029B">
        <w:rPr>
          <w:sz w:val="28"/>
          <w:szCs w:val="28"/>
        </w:rPr>
        <w:t>животноводстве.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C5029B">
        <w:rPr>
          <w:spacing w:val="2"/>
          <w:sz w:val="28"/>
          <w:szCs w:val="28"/>
        </w:rPr>
        <w:t>Достижения и основные направления современ</w:t>
      </w:r>
      <w:r w:rsidRPr="00C5029B">
        <w:rPr>
          <w:spacing w:val="4"/>
          <w:sz w:val="28"/>
          <w:szCs w:val="28"/>
        </w:rPr>
        <w:t xml:space="preserve">ной селекции. Значение селекции для развития </w:t>
      </w:r>
      <w:r w:rsidRPr="00C5029B">
        <w:rPr>
          <w:spacing w:val="7"/>
          <w:sz w:val="28"/>
          <w:szCs w:val="28"/>
        </w:rPr>
        <w:t>сельскохозяйственного производства, медицин</w:t>
      </w:r>
      <w:r w:rsidRPr="00C5029B">
        <w:rPr>
          <w:spacing w:val="1"/>
          <w:sz w:val="28"/>
          <w:szCs w:val="28"/>
        </w:rPr>
        <w:t>ской, микробиологической и других отраслей про</w:t>
      </w:r>
      <w:r w:rsidRPr="00C5029B">
        <w:rPr>
          <w:spacing w:val="2"/>
          <w:sz w:val="28"/>
          <w:szCs w:val="28"/>
        </w:rPr>
        <w:t xml:space="preserve">мышленности. </w:t>
      </w:r>
      <w:r w:rsidRPr="00C5029B">
        <w:rPr>
          <w:i/>
          <w:spacing w:val="2"/>
          <w:sz w:val="28"/>
          <w:szCs w:val="28"/>
        </w:rPr>
        <w:t xml:space="preserve">Методы селекции растений </w:t>
      </w:r>
      <w:r w:rsidR="00B65137">
        <w:rPr>
          <w:i/>
          <w:spacing w:val="2"/>
          <w:sz w:val="28"/>
          <w:szCs w:val="28"/>
        </w:rPr>
        <w:t>Новосибир</w:t>
      </w:r>
      <w:r w:rsidR="00B65137" w:rsidRPr="00C5029B">
        <w:rPr>
          <w:i/>
          <w:spacing w:val="2"/>
          <w:sz w:val="28"/>
          <w:szCs w:val="28"/>
        </w:rPr>
        <w:t xml:space="preserve">ской </w:t>
      </w:r>
      <w:r w:rsidRPr="00C5029B">
        <w:rPr>
          <w:i/>
          <w:spacing w:val="2"/>
          <w:sz w:val="28"/>
          <w:szCs w:val="28"/>
        </w:rPr>
        <w:t>области.</w:t>
      </w:r>
    </w:p>
    <w:p w:rsidR="00DF411E" w:rsidRPr="00C5029B" w:rsidRDefault="00DF411E" w:rsidP="00920B5C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</w:p>
    <w:p w:rsidR="00DF411E" w:rsidRDefault="00DF411E" w:rsidP="00920B5C">
      <w:pPr>
        <w:shd w:val="clear" w:color="auto" w:fill="FFFFFF"/>
        <w:ind w:firstLine="709"/>
        <w:jc w:val="both"/>
        <w:rPr>
          <w:b/>
          <w:spacing w:val="2"/>
          <w:sz w:val="32"/>
          <w:szCs w:val="32"/>
        </w:rPr>
      </w:pPr>
      <w:r w:rsidRPr="003E7CFA">
        <w:rPr>
          <w:b/>
          <w:spacing w:val="2"/>
          <w:sz w:val="32"/>
          <w:szCs w:val="32"/>
        </w:rPr>
        <w:t>11 класс</w:t>
      </w:r>
    </w:p>
    <w:p w:rsidR="003E7CFA" w:rsidRPr="003E7CFA" w:rsidRDefault="003E7CFA" w:rsidP="00920B5C">
      <w:pPr>
        <w:shd w:val="clear" w:color="auto" w:fill="FFFFFF"/>
        <w:ind w:firstLine="709"/>
        <w:jc w:val="both"/>
        <w:rPr>
          <w:b/>
          <w:spacing w:val="2"/>
          <w:sz w:val="32"/>
          <w:szCs w:val="32"/>
        </w:rPr>
      </w:pPr>
    </w:p>
    <w:p w:rsidR="00DF411E" w:rsidRPr="00C5029B" w:rsidRDefault="00DF411E" w:rsidP="00920B5C">
      <w:pPr>
        <w:shd w:val="clear" w:color="auto" w:fill="FFFFFF"/>
        <w:ind w:firstLine="709"/>
        <w:jc w:val="both"/>
        <w:rPr>
          <w:b/>
          <w:spacing w:val="2"/>
          <w:sz w:val="28"/>
          <w:szCs w:val="28"/>
        </w:rPr>
      </w:pPr>
      <w:r w:rsidRPr="00C5029B">
        <w:rPr>
          <w:b/>
          <w:spacing w:val="2"/>
          <w:sz w:val="28"/>
          <w:szCs w:val="28"/>
        </w:rPr>
        <w:t>Раздел 1. Эволюционное учение (</w:t>
      </w:r>
      <w:r w:rsidR="00213664">
        <w:rPr>
          <w:i/>
          <w:spacing w:val="2"/>
          <w:sz w:val="28"/>
          <w:szCs w:val="28"/>
        </w:rPr>
        <w:t>18</w:t>
      </w:r>
      <w:r w:rsidRPr="00C5029B">
        <w:rPr>
          <w:i/>
          <w:spacing w:val="2"/>
          <w:sz w:val="28"/>
          <w:szCs w:val="28"/>
        </w:rPr>
        <w:t xml:space="preserve"> часов</w:t>
      </w:r>
      <w:r w:rsidRPr="00C5029B">
        <w:rPr>
          <w:b/>
          <w:spacing w:val="2"/>
          <w:sz w:val="28"/>
          <w:szCs w:val="28"/>
        </w:rPr>
        <w:t>)</w:t>
      </w:r>
    </w:p>
    <w:p w:rsidR="00DF411E" w:rsidRPr="00C5029B" w:rsidRDefault="00DF411E" w:rsidP="0021366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5029B">
        <w:rPr>
          <w:rFonts w:eastAsiaTheme="minorHAnsi"/>
          <w:sz w:val="28"/>
          <w:szCs w:val="28"/>
          <w:lang w:eastAsia="en-US"/>
        </w:rPr>
        <w:t>Доказательства эволюции живой природы. Биогенетический закон. Закон</w:t>
      </w:r>
      <w:r w:rsidR="00213664">
        <w:rPr>
          <w:rFonts w:eastAsiaTheme="minorHAnsi"/>
          <w:sz w:val="28"/>
          <w:szCs w:val="28"/>
          <w:lang w:eastAsia="en-US"/>
        </w:rPr>
        <w:t xml:space="preserve"> </w:t>
      </w:r>
      <w:r w:rsidRPr="00C5029B">
        <w:rPr>
          <w:rFonts w:eastAsiaTheme="minorHAnsi"/>
          <w:sz w:val="28"/>
          <w:szCs w:val="28"/>
          <w:lang w:eastAsia="en-US"/>
        </w:rPr>
        <w:t>зародышевого сходства. Развитие эволюционных идей. Значение работ К.Линнея, учения Ж.-Б.Ламарка, эволюционной теории Ч.Дарвина.</w:t>
      </w:r>
    </w:p>
    <w:p w:rsidR="00DF411E" w:rsidRDefault="00DF411E" w:rsidP="00920B5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5029B">
        <w:rPr>
          <w:rFonts w:eastAsiaTheme="minorHAnsi"/>
          <w:sz w:val="28"/>
          <w:szCs w:val="28"/>
          <w:lang w:eastAsia="en-US"/>
        </w:rPr>
        <w:t>Вид, его критерии. Популяция – структурная единица вида. Учение Ч.Дарвина об эволюции. Роль эволюционной теории в формировании современной естественнонаучной картины мира. Движущие силы эволюции. Формы естественного отбора. Взаимосвязь движущих сил эволюции.</w:t>
      </w:r>
    </w:p>
    <w:p w:rsidR="003E7CFA" w:rsidRPr="00C5029B" w:rsidRDefault="003E7CFA" w:rsidP="00920B5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F411E" w:rsidRPr="00C5029B" w:rsidRDefault="00213664" w:rsidP="00920B5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pacing w:val="2"/>
          <w:sz w:val="28"/>
          <w:szCs w:val="28"/>
        </w:rPr>
        <w:t>Раздел 2</w:t>
      </w:r>
      <w:r w:rsidRPr="00C5029B">
        <w:rPr>
          <w:b/>
          <w:spacing w:val="2"/>
          <w:sz w:val="28"/>
          <w:szCs w:val="28"/>
        </w:rPr>
        <w:t xml:space="preserve">. </w:t>
      </w:r>
      <w:r w:rsidR="00DF411E" w:rsidRPr="00C5029B">
        <w:rPr>
          <w:rFonts w:eastAsiaTheme="minorHAnsi"/>
          <w:b/>
          <w:sz w:val="28"/>
          <w:szCs w:val="28"/>
          <w:lang w:eastAsia="en-US"/>
        </w:rPr>
        <w:t xml:space="preserve"> Микроэволюция</w:t>
      </w:r>
      <w:r w:rsidR="00DF411E" w:rsidRPr="00C5029B">
        <w:rPr>
          <w:rFonts w:eastAsiaTheme="minorHAnsi"/>
          <w:sz w:val="28"/>
          <w:szCs w:val="28"/>
          <w:lang w:eastAsia="en-US"/>
        </w:rPr>
        <w:t xml:space="preserve"> (</w:t>
      </w:r>
      <w:r>
        <w:rPr>
          <w:rFonts w:eastAsiaTheme="minorHAnsi"/>
          <w:i/>
          <w:sz w:val="28"/>
          <w:szCs w:val="28"/>
          <w:lang w:eastAsia="en-US"/>
        </w:rPr>
        <w:t>5</w:t>
      </w:r>
      <w:r w:rsidR="00DF411E" w:rsidRPr="00C5029B">
        <w:rPr>
          <w:rFonts w:eastAsiaTheme="minorHAnsi"/>
          <w:i/>
          <w:sz w:val="28"/>
          <w:szCs w:val="28"/>
          <w:lang w:eastAsia="en-US"/>
        </w:rPr>
        <w:t>часов</w:t>
      </w:r>
      <w:r w:rsidR="00DF411E" w:rsidRPr="00C5029B">
        <w:rPr>
          <w:rFonts w:eastAsiaTheme="minorHAnsi"/>
          <w:sz w:val="28"/>
          <w:szCs w:val="28"/>
          <w:lang w:eastAsia="en-US"/>
        </w:rPr>
        <w:t>)</w:t>
      </w:r>
    </w:p>
    <w:p w:rsidR="00DF411E" w:rsidRDefault="00DF411E" w:rsidP="003E7CF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5029B">
        <w:rPr>
          <w:rFonts w:eastAsiaTheme="minorHAnsi"/>
          <w:sz w:val="28"/>
          <w:szCs w:val="28"/>
          <w:lang w:eastAsia="en-US"/>
        </w:rPr>
        <w:t xml:space="preserve">Синтетическая теория эволюции. Популяция – элементарная единица эволюции. Элементарные факторы эволюции. Исследования .С.Четверикова. </w:t>
      </w:r>
      <w:r w:rsidRPr="00C5029B">
        <w:rPr>
          <w:rFonts w:eastAsiaTheme="minorHAnsi"/>
          <w:i/>
          <w:iCs/>
          <w:sz w:val="28"/>
          <w:szCs w:val="28"/>
          <w:lang w:eastAsia="en-US"/>
        </w:rPr>
        <w:t xml:space="preserve">Закономерности наследования признаков в популяциях разного типа. Закон Харди-Вайнберга. </w:t>
      </w:r>
      <w:r w:rsidRPr="00C5029B">
        <w:rPr>
          <w:rFonts w:eastAsiaTheme="minorHAnsi"/>
          <w:sz w:val="28"/>
          <w:szCs w:val="28"/>
          <w:lang w:eastAsia="en-US"/>
        </w:rPr>
        <w:t>Результаты эволюции. Формирование приспособленности к среде обитания. Образование новых видов. Способ видообразования. Сохранение многообразия видов как основа устойчивости биосферы.</w:t>
      </w:r>
    </w:p>
    <w:p w:rsidR="003E7CFA" w:rsidRPr="00C5029B" w:rsidRDefault="003E7CFA" w:rsidP="003E7CF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F411E" w:rsidRPr="00C5029B" w:rsidRDefault="00213664" w:rsidP="00920B5C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Раздел 3</w:t>
      </w:r>
      <w:r w:rsidR="00DF411E" w:rsidRPr="00C5029B">
        <w:rPr>
          <w:rFonts w:eastAsiaTheme="minorHAnsi"/>
          <w:b/>
          <w:sz w:val="28"/>
          <w:szCs w:val="28"/>
          <w:lang w:eastAsia="en-US"/>
        </w:rPr>
        <w:t xml:space="preserve">. Развитие </w:t>
      </w:r>
      <w:r w:rsidR="00313265">
        <w:rPr>
          <w:rFonts w:eastAsiaTheme="minorHAnsi"/>
          <w:b/>
          <w:sz w:val="28"/>
          <w:szCs w:val="28"/>
          <w:lang w:eastAsia="en-US"/>
        </w:rPr>
        <w:t>жизни на Земле</w:t>
      </w:r>
      <w:r w:rsidR="00DF411E" w:rsidRPr="00C5029B">
        <w:rPr>
          <w:rFonts w:eastAsiaTheme="minorHAnsi"/>
          <w:b/>
          <w:sz w:val="28"/>
          <w:szCs w:val="28"/>
          <w:lang w:eastAsia="en-US"/>
        </w:rPr>
        <w:t xml:space="preserve"> (</w:t>
      </w:r>
      <w:r>
        <w:rPr>
          <w:rFonts w:eastAsiaTheme="minorHAnsi"/>
          <w:i/>
          <w:sz w:val="28"/>
          <w:szCs w:val="28"/>
          <w:lang w:eastAsia="en-US"/>
        </w:rPr>
        <w:t>9</w:t>
      </w:r>
      <w:r w:rsidR="00DF411E" w:rsidRPr="00C5029B">
        <w:rPr>
          <w:rFonts w:eastAsiaTheme="minorHAnsi"/>
          <w:i/>
          <w:sz w:val="28"/>
          <w:szCs w:val="28"/>
          <w:lang w:eastAsia="en-US"/>
        </w:rPr>
        <w:t xml:space="preserve"> часов</w:t>
      </w:r>
      <w:r w:rsidR="00DF411E" w:rsidRPr="00C5029B">
        <w:rPr>
          <w:rFonts w:eastAsiaTheme="minorHAnsi"/>
          <w:b/>
          <w:sz w:val="28"/>
          <w:szCs w:val="28"/>
          <w:lang w:eastAsia="en-US"/>
        </w:rPr>
        <w:t>)</w:t>
      </w:r>
    </w:p>
    <w:p w:rsidR="00DF411E" w:rsidRPr="00C5029B" w:rsidRDefault="00DF411E" w:rsidP="00920B5C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C5029B">
        <w:rPr>
          <w:rFonts w:eastAsiaTheme="minorHAnsi"/>
          <w:sz w:val="28"/>
          <w:szCs w:val="28"/>
          <w:lang w:eastAsia="en-US"/>
        </w:rPr>
        <w:t xml:space="preserve">Геохронологическое развитие органического мира. Основные эры развития жизни: развитие органического мира на Земле в архейскую, протерозойскую, палеозойскую, мезозойскую и кайнозойскую эры. </w:t>
      </w:r>
      <w:r w:rsidRPr="00C5029B">
        <w:rPr>
          <w:rFonts w:eastAsiaTheme="minorHAnsi"/>
          <w:i/>
          <w:sz w:val="28"/>
          <w:szCs w:val="28"/>
          <w:lang w:eastAsia="en-US"/>
        </w:rPr>
        <w:t xml:space="preserve">Палеонтологические находки органического мира в разных областях </w:t>
      </w:r>
      <w:r w:rsidR="00B65137">
        <w:rPr>
          <w:i/>
          <w:spacing w:val="2"/>
          <w:sz w:val="28"/>
          <w:szCs w:val="28"/>
        </w:rPr>
        <w:t>Новосибир</w:t>
      </w:r>
      <w:r w:rsidR="00B65137" w:rsidRPr="00C5029B">
        <w:rPr>
          <w:i/>
          <w:spacing w:val="2"/>
          <w:sz w:val="28"/>
          <w:szCs w:val="28"/>
        </w:rPr>
        <w:t>ской</w:t>
      </w:r>
      <w:r w:rsidRPr="00C5029B">
        <w:rPr>
          <w:rFonts w:eastAsiaTheme="minorHAnsi"/>
          <w:i/>
          <w:sz w:val="28"/>
          <w:szCs w:val="28"/>
          <w:lang w:eastAsia="en-US"/>
        </w:rPr>
        <w:t xml:space="preserve"> области</w:t>
      </w:r>
    </w:p>
    <w:p w:rsidR="00DF411E" w:rsidRDefault="00DF411E" w:rsidP="00920B5C">
      <w:pPr>
        <w:ind w:firstLine="709"/>
        <w:jc w:val="both"/>
        <w:rPr>
          <w:i/>
          <w:sz w:val="28"/>
          <w:szCs w:val="28"/>
        </w:rPr>
      </w:pPr>
      <w:r w:rsidRPr="00C5029B">
        <w:rPr>
          <w:rFonts w:eastAsiaTheme="minorHAnsi"/>
          <w:sz w:val="28"/>
          <w:szCs w:val="28"/>
          <w:lang w:eastAsia="en-US"/>
        </w:rPr>
        <w:t xml:space="preserve">Положение человека в системе животного мира. Эволюция приматов. Гипотезы происхождения человека. Этапы эволюции человека: древнейшие, древние, первые современные люди. Современный этап в эволюции человека. </w:t>
      </w:r>
      <w:r w:rsidRPr="00C5029B">
        <w:rPr>
          <w:sz w:val="28"/>
          <w:szCs w:val="28"/>
        </w:rPr>
        <w:t xml:space="preserve">Доказательства происхождения человека от животных. Движущие силы антропогенеза. Биологические и социальные факторы антропогенеза. Прародина человечества. Расселение человека и расообразование. Популяционная структура вида </w:t>
      </w:r>
      <w:r w:rsidRPr="00C5029B">
        <w:rPr>
          <w:sz w:val="28"/>
          <w:szCs w:val="28"/>
          <w:lang w:val="en-US"/>
        </w:rPr>
        <w:t>Homo</w:t>
      </w:r>
      <w:r w:rsidRPr="00C5029B">
        <w:rPr>
          <w:sz w:val="28"/>
          <w:szCs w:val="28"/>
        </w:rPr>
        <w:t xml:space="preserve"> </w:t>
      </w:r>
      <w:r w:rsidRPr="00C5029B">
        <w:rPr>
          <w:sz w:val="28"/>
          <w:szCs w:val="28"/>
          <w:lang w:val="en-US"/>
        </w:rPr>
        <w:t>sapiens</w:t>
      </w:r>
      <w:r w:rsidRPr="00C5029B">
        <w:rPr>
          <w:sz w:val="28"/>
          <w:szCs w:val="28"/>
        </w:rPr>
        <w:t xml:space="preserve">. Адаптивные типы человека. Развитие материальной и духовной культуры, преобразование природы, факторы эволюции современного человека. Влияние деятельности человека на биосферу. </w:t>
      </w:r>
      <w:r w:rsidRPr="00C5029B">
        <w:rPr>
          <w:i/>
          <w:sz w:val="28"/>
          <w:szCs w:val="28"/>
        </w:rPr>
        <w:t xml:space="preserve">Стоянки древнего человека </w:t>
      </w:r>
      <w:r w:rsidR="00B65137">
        <w:rPr>
          <w:i/>
          <w:spacing w:val="2"/>
          <w:sz w:val="28"/>
          <w:szCs w:val="28"/>
        </w:rPr>
        <w:t>Новосибир</w:t>
      </w:r>
      <w:r w:rsidR="00B65137" w:rsidRPr="00C5029B">
        <w:rPr>
          <w:i/>
          <w:spacing w:val="2"/>
          <w:sz w:val="28"/>
          <w:szCs w:val="28"/>
        </w:rPr>
        <w:t>ской</w:t>
      </w:r>
      <w:r w:rsidR="005C7D40">
        <w:rPr>
          <w:i/>
          <w:sz w:val="28"/>
          <w:szCs w:val="28"/>
        </w:rPr>
        <w:t xml:space="preserve"> области.</w:t>
      </w:r>
    </w:p>
    <w:p w:rsidR="005C7D40" w:rsidRPr="00C5029B" w:rsidRDefault="005C7D40" w:rsidP="00920B5C">
      <w:pPr>
        <w:ind w:firstLine="709"/>
        <w:jc w:val="both"/>
        <w:rPr>
          <w:i/>
          <w:sz w:val="28"/>
          <w:szCs w:val="28"/>
        </w:rPr>
      </w:pPr>
    </w:p>
    <w:p w:rsidR="00DF411E" w:rsidRPr="00C5029B" w:rsidRDefault="00DF411E" w:rsidP="000B1B3D">
      <w:pPr>
        <w:autoSpaceDE w:val="0"/>
        <w:autoSpaceDN w:val="0"/>
        <w:adjustRightInd w:val="0"/>
        <w:jc w:val="both"/>
        <w:rPr>
          <w:rFonts w:eastAsiaTheme="minorHAnsi"/>
          <w:i/>
          <w:iCs/>
          <w:sz w:val="28"/>
          <w:szCs w:val="28"/>
          <w:lang w:eastAsia="en-US"/>
        </w:rPr>
      </w:pPr>
    </w:p>
    <w:p w:rsidR="00DF411E" w:rsidRPr="00313265" w:rsidRDefault="00DF411E" w:rsidP="00313265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iCs/>
          <w:sz w:val="28"/>
          <w:szCs w:val="28"/>
          <w:lang w:eastAsia="en-US"/>
        </w:rPr>
      </w:pPr>
      <w:r w:rsidRPr="00C5029B">
        <w:rPr>
          <w:rFonts w:eastAsiaTheme="minorHAnsi"/>
          <w:b/>
          <w:iCs/>
          <w:sz w:val="28"/>
          <w:szCs w:val="28"/>
          <w:lang w:eastAsia="en-US"/>
        </w:rPr>
        <w:t>Раздел</w:t>
      </w:r>
      <w:r w:rsidR="00313265">
        <w:rPr>
          <w:rFonts w:eastAsiaTheme="minorHAnsi"/>
          <w:b/>
          <w:iCs/>
          <w:sz w:val="28"/>
          <w:szCs w:val="28"/>
          <w:lang w:eastAsia="en-US"/>
        </w:rPr>
        <w:t xml:space="preserve"> 4</w:t>
      </w:r>
      <w:r w:rsidRPr="00C5029B">
        <w:rPr>
          <w:rFonts w:eastAsiaTheme="minorHAnsi"/>
          <w:b/>
          <w:iCs/>
          <w:sz w:val="28"/>
          <w:szCs w:val="28"/>
          <w:lang w:eastAsia="en-US"/>
        </w:rPr>
        <w:t>. Взаимоотношения организма и среды. (</w:t>
      </w:r>
      <w:r w:rsidR="00213664">
        <w:rPr>
          <w:rFonts w:eastAsiaTheme="minorHAnsi"/>
          <w:i/>
          <w:iCs/>
          <w:sz w:val="28"/>
          <w:szCs w:val="28"/>
          <w:lang w:eastAsia="en-US"/>
        </w:rPr>
        <w:t>30</w:t>
      </w:r>
      <w:r w:rsidRPr="00C5029B">
        <w:rPr>
          <w:rFonts w:eastAsiaTheme="minorHAnsi"/>
          <w:i/>
          <w:iCs/>
          <w:sz w:val="28"/>
          <w:szCs w:val="28"/>
          <w:lang w:eastAsia="en-US"/>
        </w:rPr>
        <w:t xml:space="preserve"> час</w:t>
      </w:r>
      <w:r w:rsidR="00313265">
        <w:rPr>
          <w:rFonts w:eastAsiaTheme="minorHAnsi"/>
          <w:i/>
          <w:iCs/>
          <w:sz w:val="28"/>
          <w:szCs w:val="28"/>
          <w:lang w:eastAsia="en-US"/>
        </w:rPr>
        <w:t>ов</w:t>
      </w:r>
      <w:r w:rsidRPr="00C5029B">
        <w:rPr>
          <w:rFonts w:eastAsiaTheme="minorHAnsi"/>
          <w:i/>
          <w:iCs/>
          <w:sz w:val="28"/>
          <w:szCs w:val="28"/>
          <w:lang w:eastAsia="en-US"/>
        </w:rPr>
        <w:t>)</w:t>
      </w:r>
    </w:p>
    <w:p w:rsidR="00DF411E" w:rsidRPr="00C5029B" w:rsidRDefault="00DF411E" w:rsidP="00920B5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5029B">
        <w:rPr>
          <w:sz w:val="28"/>
          <w:szCs w:val="28"/>
        </w:rPr>
        <w:t xml:space="preserve">Биосфера, ее возникновение и основные этапы эволюции. Функции живого вещества. </w:t>
      </w:r>
      <w:r w:rsidRPr="00C5029B">
        <w:rPr>
          <w:rFonts w:eastAsiaTheme="minorHAnsi"/>
          <w:sz w:val="28"/>
          <w:szCs w:val="28"/>
          <w:lang w:eastAsia="en-US"/>
        </w:rPr>
        <w:t xml:space="preserve">Биологический круговорот веществ в природе: вода, углерод, фосфор, сера. </w:t>
      </w:r>
      <w:r w:rsidRPr="00C5029B">
        <w:rPr>
          <w:rFonts w:eastAsiaTheme="minorHAnsi"/>
          <w:iCs/>
          <w:sz w:val="28"/>
          <w:szCs w:val="28"/>
          <w:lang w:eastAsia="en-US"/>
        </w:rPr>
        <w:t xml:space="preserve">Биогенная миграция атомов. </w:t>
      </w:r>
      <w:r w:rsidRPr="00C5029B">
        <w:rPr>
          <w:rFonts w:eastAsiaTheme="minorHAnsi"/>
          <w:sz w:val="28"/>
          <w:szCs w:val="28"/>
          <w:lang w:eastAsia="en-US"/>
        </w:rPr>
        <w:t>Эволюция биосферы. Глобальные антропогенные изменения в биосфере. Проблема устойчивого развития биосферы.</w:t>
      </w:r>
    </w:p>
    <w:p w:rsidR="00DF411E" w:rsidRPr="00313265" w:rsidRDefault="00DF411E" w:rsidP="00313265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C5029B">
        <w:rPr>
          <w:rFonts w:eastAsiaTheme="minorHAnsi"/>
          <w:sz w:val="28"/>
          <w:szCs w:val="28"/>
          <w:lang w:eastAsia="en-US"/>
        </w:rPr>
        <w:t xml:space="preserve">История формирования сообществ живых организмов. Основные биомы суши: палеоарктическая область, тундра, хвойные леса, степи, лиственные леса, жестколиственные леса, пустыни. Растительный и животный мир биомов. Климатические условия на территории биома. </w:t>
      </w:r>
      <w:r w:rsidRPr="00C5029B">
        <w:rPr>
          <w:rFonts w:eastAsiaTheme="minorHAnsi"/>
          <w:i/>
          <w:sz w:val="28"/>
          <w:szCs w:val="28"/>
          <w:lang w:eastAsia="en-US"/>
        </w:rPr>
        <w:t xml:space="preserve">Виды биомов </w:t>
      </w:r>
      <w:r w:rsidR="00B65137">
        <w:rPr>
          <w:rFonts w:eastAsiaTheme="minorHAnsi"/>
          <w:i/>
          <w:sz w:val="28"/>
          <w:szCs w:val="28"/>
          <w:lang w:eastAsia="en-US"/>
        </w:rPr>
        <w:t>НСО</w:t>
      </w:r>
      <w:r w:rsidRPr="00C5029B">
        <w:rPr>
          <w:rFonts w:eastAsiaTheme="minorHAnsi"/>
          <w:i/>
          <w:sz w:val="28"/>
          <w:szCs w:val="28"/>
          <w:lang w:eastAsia="en-US"/>
        </w:rPr>
        <w:t>.</w:t>
      </w:r>
    </w:p>
    <w:p w:rsidR="00DF411E" w:rsidRPr="00C5029B" w:rsidRDefault="00DF411E" w:rsidP="00920B5C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C5029B">
        <w:rPr>
          <w:rFonts w:eastAsiaTheme="minorHAnsi"/>
          <w:sz w:val="28"/>
          <w:szCs w:val="28"/>
          <w:lang w:eastAsia="en-US"/>
        </w:rPr>
        <w:t xml:space="preserve">Экологические факторы, </w:t>
      </w:r>
      <w:r w:rsidRPr="00C5029B">
        <w:rPr>
          <w:rFonts w:eastAsiaTheme="minorHAnsi"/>
          <w:iCs/>
          <w:sz w:val="28"/>
          <w:szCs w:val="28"/>
          <w:lang w:eastAsia="en-US"/>
        </w:rPr>
        <w:t>общие закономерности их влияния на организмы. Закон оптимума. Закон минимума. Биологические ритмы. Фотопериодизм.</w:t>
      </w:r>
    </w:p>
    <w:p w:rsidR="00DF411E" w:rsidRPr="00C5029B" w:rsidRDefault="00DF411E" w:rsidP="00920B5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5029B">
        <w:rPr>
          <w:rFonts w:eastAsiaTheme="minorHAnsi"/>
          <w:sz w:val="28"/>
          <w:szCs w:val="28"/>
          <w:lang w:eastAsia="en-US"/>
        </w:rPr>
        <w:t xml:space="preserve">Понятия «биогеоценоз» и «экосистема». Видовая и пространственная структура экосистемы. Компоненты экосистемы. Пищевые связи в экосистеме. Трофические уровни. </w:t>
      </w:r>
      <w:r w:rsidRPr="00C5029B">
        <w:rPr>
          <w:rFonts w:eastAsiaTheme="minorHAnsi"/>
          <w:iCs/>
          <w:sz w:val="28"/>
          <w:szCs w:val="28"/>
          <w:lang w:eastAsia="en-US"/>
        </w:rPr>
        <w:t>Типы пищевых цепей</w:t>
      </w:r>
      <w:r w:rsidRPr="00C5029B">
        <w:rPr>
          <w:rFonts w:eastAsiaTheme="minorHAnsi"/>
          <w:i/>
          <w:iCs/>
          <w:sz w:val="28"/>
          <w:szCs w:val="28"/>
          <w:lang w:eastAsia="en-US"/>
        </w:rPr>
        <w:t xml:space="preserve">. </w:t>
      </w:r>
      <w:r w:rsidRPr="00C5029B">
        <w:rPr>
          <w:rFonts w:eastAsiaTheme="minorHAnsi"/>
          <w:sz w:val="28"/>
          <w:szCs w:val="28"/>
          <w:lang w:eastAsia="en-US"/>
        </w:rPr>
        <w:t>Правила экологической пирамиды. Круговорот веществ и превращения энергии в экосистеме. Саморегуляция в экосистеме. Устойчивость и динамика экосистем</w:t>
      </w:r>
      <w:r w:rsidRPr="00C5029B">
        <w:rPr>
          <w:rFonts w:eastAsiaTheme="minorHAnsi"/>
          <w:i/>
          <w:iCs/>
          <w:sz w:val="28"/>
          <w:szCs w:val="28"/>
          <w:lang w:eastAsia="en-US"/>
        </w:rPr>
        <w:t xml:space="preserve">. </w:t>
      </w:r>
      <w:r w:rsidRPr="00C5029B">
        <w:rPr>
          <w:rFonts w:eastAsiaTheme="minorHAnsi"/>
          <w:iCs/>
          <w:sz w:val="28"/>
          <w:szCs w:val="28"/>
          <w:lang w:eastAsia="en-US"/>
        </w:rPr>
        <w:t>Стадии развития экосистемы. Сукцессия</w:t>
      </w:r>
      <w:r w:rsidRPr="00C5029B">
        <w:rPr>
          <w:rFonts w:eastAsiaTheme="minorHAnsi"/>
          <w:sz w:val="28"/>
          <w:szCs w:val="28"/>
          <w:lang w:eastAsia="en-US"/>
        </w:rPr>
        <w:t>. Агроэкосистемы.</w:t>
      </w:r>
    </w:p>
    <w:p w:rsidR="00DF411E" w:rsidRDefault="00DF411E" w:rsidP="00920B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Экологическое взаимодействие. Нейтрализм. Аменсализм. Комменсализм. Протокооперация. Мутуализм. Симбиоз. Хищничество. Паразитизм. Конкуренция. </w:t>
      </w:r>
      <w:r w:rsidRPr="00C5029B">
        <w:rPr>
          <w:sz w:val="28"/>
          <w:szCs w:val="28"/>
          <w:u w:val="wave"/>
        </w:rPr>
        <w:t>Виды экологических взаимодействийв биоценозах Кемеровской области.</w:t>
      </w:r>
      <w:r w:rsidRPr="00C5029B">
        <w:rPr>
          <w:sz w:val="28"/>
          <w:szCs w:val="28"/>
        </w:rPr>
        <w:t xml:space="preserve">  Конкурентные взаимодействия.</w:t>
      </w:r>
    </w:p>
    <w:p w:rsidR="00313265" w:rsidRPr="00C5029B" w:rsidRDefault="00313265" w:rsidP="00920B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13265" w:rsidRPr="00C5029B" w:rsidRDefault="00313265" w:rsidP="00313265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C5029B">
        <w:rPr>
          <w:b/>
          <w:spacing w:val="6"/>
          <w:sz w:val="28"/>
          <w:szCs w:val="28"/>
        </w:rPr>
        <w:t xml:space="preserve">РАЗДЕЛ 5. </w:t>
      </w:r>
      <w:r>
        <w:rPr>
          <w:b/>
          <w:spacing w:val="6"/>
          <w:sz w:val="28"/>
          <w:szCs w:val="28"/>
        </w:rPr>
        <w:t xml:space="preserve">Размножение и </w:t>
      </w:r>
      <w:r w:rsidRPr="00C5029B">
        <w:rPr>
          <w:b/>
          <w:spacing w:val="6"/>
          <w:sz w:val="28"/>
          <w:szCs w:val="28"/>
        </w:rPr>
        <w:t xml:space="preserve"> развитие организмов (</w:t>
      </w:r>
      <w:r w:rsidRPr="00C5029B">
        <w:rPr>
          <w:i/>
          <w:spacing w:val="6"/>
          <w:sz w:val="28"/>
          <w:szCs w:val="28"/>
        </w:rPr>
        <w:t>12 часов</w:t>
      </w:r>
      <w:r w:rsidRPr="00C5029B">
        <w:rPr>
          <w:b/>
          <w:spacing w:val="6"/>
          <w:sz w:val="28"/>
          <w:szCs w:val="28"/>
        </w:rPr>
        <w:t>)</w:t>
      </w:r>
    </w:p>
    <w:p w:rsidR="00313265" w:rsidRPr="00C5029B" w:rsidRDefault="00313265" w:rsidP="00313265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3"/>
          <w:sz w:val="28"/>
          <w:szCs w:val="28"/>
        </w:rPr>
        <w:t>Типы яйцеклеток; полярность, распределение желтка и генетических детерминант. Оболочки яй</w:t>
      </w:r>
      <w:r w:rsidRPr="00C5029B">
        <w:rPr>
          <w:spacing w:val="4"/>
          <w:sz w:val="28"/>
          <w:szCs w:val="28"/>
        </w:rPr>
        <w:t>ца; активация оплодотворенных яйцеклеток к раз</w:t>
      </w:r>
      <w:r w:rsidRPr="00C5029B">
        <w:rPr>
          <w:spacing w:val="1"/>
          <w:sz w:val="28"/>
          <w:szCs w:val="28"/>
        </w:rPr>
        <w:t>витию. Основные закономерности дробления; обра</w:t>
      </w:r>
      <w:r w:rsidRPr="00C5029B">
        <w:rPr>
          <w:sz w:val="28"/>
          <w:szCs w:val="28"/>
        </w:rPr>
        <w:t xml:space="preserve">зование однослойного зародыша — бластулы. Гаструляция; закономерности образования двуслойного </w:t>
      </w:r>
      <w:r w:rsidRPr="00C5029B">
        <w:rPr>
          <w:spacing w:val="2"/>
          <w:sz w:val="28"/>
          <w:szCs w:val="28"/>
        </w:rPr>
        <w:t xml:space="preserve">зародыша — гаструлы. Зародышевые листки и их </w:t>
      </w:r>
      <w:r w:rsidRPr="00C5029B">
        <w:rPr>
          <w:spacing w:val="1"/>
          <w:sz w:val="28"/>
          <w:szCs w:val="28"/>
        </w:rPr>
        <w:t xml:space="preserve">дальнейшая дифференцировка. Первичный органогенез (нейруляция) и дальнейшая дифференцировка </w:t>
      </w:r>
      <w:r w:rsidRPr="00C5029B">
        <w:rPr>
          <w:spacing w:val="3"/>
          <w:sz w:val="28"/>
          <w:szCs w:val="28"/>
        </w:rPr>
        <w:t>тканей, органов и систем. Регуляция эмбрионального развития; детерминация и эмбриональная ин</w:t>
      </w:r>
      <w:r w:rsidRPr="00C5029B">
        <w:rPr>
          <w:spacing w:val="3"/>
          <w:sz w:val="28"/>
          <w:szCs w:val="28"/>
        </w:rPr>
        <w:softHyphen/>
      </w:r>
      <w:r w:rsidRPr="00C5029B">
        <w:rPr>
          <w:sz w:val="28"/>
          <w:szCs w:val="28"/>
        </w:rPr>
        <w:t>дукция. Роль нервной и эндокринной систем в обес</w:t>
      </w:r>
      <w:r w:rsidRPr="00C5029B">
        <w:rPr>
          <w:sz w:val="28"/>
          <w:szCs w:val="28"/>
        </w:rPr>
        <w:softHyphen/>
      </w:r>
      <w:r w:rsidRPr="00C5029B">
        <w:rPr>
          <w:spacing w:val="2"/>
          <w:sz w:val="28"/>
          <w:szCs w:val="28"/>
        </w:rPr>
        <w:t>печении эмбрионального развития организмов. Уп</w:t>
      </w:r>
      <w:r w:rsidRPr="00C5029B">
        <w:rPr>
          <w:spacing w:val="3"/>
          <w:sz w:val="28"/>
          <w:szCs w:val="28"/>
        </w:rPr>
        <w:t xml:space="preserve">равление размножением растений и животных. </w:t>
      </w:r>
      <w:r w:rsidRPr="00C5029B">
        <w:rPr>
          <w:spacing w:val="1"/>
          <w:sz w:val="28"/>
          <w:szCs w:val="28"/>
        </w:rPr>
        <w:t xml:space="preserve">Искусственное осеменение, осеменение </w:t>
      </w:r>
      <w:r w:rsidRPr="00C5029B">
        <w:rPr>
          <w:spacing w:val="1"/>
          <w:sz w:val="28"/>
          <w:szCs w:val="28"/>
          <w:lang w:val="en-US"/>
        </w:rPr>
        <w:t>in</w:t>
      </w:r>
      <w:r w:rsidRPr="00C5029B">
        <w:rPr>
          <w:spacing w:val="1"/>
          <w:sz w:val="28"/>
          <w:szCs w:val="28"/>
        </w:rPr>
        <w:t xml:space="preserve"> </w:t>
      </w:r>
      <w:r w:rsidRPr="00C5029B">
        <w:rPr>
          <w:spacing w:val="1"/>
          <w:sz w:val="28"/>
          <w:szCs w:val="28"/>
          <w:lang w:val="en-US"/>
        </w:rPr>
        <w:t>vitro</w:t>
      </w:r>
      <w:r w:rsidRPr="00C5029B">
        <w:rPr>
          <w:spacing w:val="1"/>
          <w:sz w:val="28"/>
          <w:szCs w:val="28"/>
        </w:rPr>
        <w:t>, пе</w:t>
      </w:r>
      <w:r w:rsidRPr="00C5029B">
        <w:rPr>
          <w:spacing w:val="3"/>
          <w:sz w:val="28"/>
          <w:szCs w:val="28"/>
        </w:rPr>
        <w:t xml:space="preserve">ресадка зародышей. </w:t>
      </w:r>
      <w:r w:rsidRPr="00C5029B">
        <w:rPr>
          <w:i/>
          <w:spacing w:val="3"/>
          <w:sz w:val="28"/>
          <w:szCs w:val="28"/>
        </w:rPr>
        <w:t>Клонирование растений и жи</w:t>
      </w:r>
      <w:r w:rsidRPr="00C5029B">
        <w:rPr>
          <w:i/>
          <w:spacing w:val="1"/>
          <w:sz w:val="28"/>
          <w:szCs w:val="28"/>
        </w:rPr>
        <w:t xml:space="preserve">вотных </w:t>
      </w:r>
      <w:r>
        <w:rPr>
          <w:i/>
          <w:spacing w:val="2"/>
          <w:sz w:val="28"/>
          <w:szCs w:val="28"/>
        </w:rPr>
        <w:t>Новосибир</w:t>
      </w:r>
      <w:r w:rsidRPr="00C5029B">
        <w:rPr>
          <w:i/>
          <w:spacing w:val="2"/>
          <w:sz w:val="28"/>
          <w:szCs w:val="28"/>
        </w:rPr>
        <w:t>ской</w:t>
      </w:r>
      <w:r w:rsidRPr="00C5029B">
        <w:rPr>
          <w:i/>
          <w:spacing w:val="1"/>
          <w:sz w:val="28"/>
          <w:szCs w:val="28"/>
        </w:rPr>
        <w:t xml:space="preserve"> области</w:t>
      </w:r>
      <w:r w:rsidRPr="00C5029B">
        <w:rPr>
          <w:spacing w:val="1"/>
          <w:sz w:val="28"/>
          <w:szCs w:val="28"/>
        </w:rPr>
        <w:t>; перспективы создания тканей и органов че</w:t>
      </w:r>
      <w:r w:rsidRPr="00C5029B">
        <w:rPr>
          <w:spacing w:val="2"/>
          <w:sz w:val="28"/>
          <w:szCs w:val="28"/>
        </w:rPr>
        <w:t>ловека.</w:t>
      </w:r>
      <w:r w:rsidRPr="00C5029B">
        <w:rPr>
          <w:sz w:val="28"/>
          <w:szCs w:val="28"/>
        </w:rPr>
        <w:t xml:space="preserve"> </w:t>
      </w:r>
    </w:p>
    <w:p w:rsidR="00313265" w:rsidRPr="00C5029B" w:rsidRDefault="00313265" w:rsidP="00313265">
      <w:pPr>
        <w:shd w:val="clear" w:color="auto" w:fill="FFFFFF"/>
        <w:ind w:firstLine="709"/>
        <w:jc w:val="both"/>
        <w:rPr>
          <w:i/>
          <w:spacing w:val="1"/>
          <w:sz w:val="28"/>
          <w:szCs w:val="28"/>
        </w:rPr>
      </w:pPr>
      <w:r w:rsidRPr="00C5029B">
        <w:rPr>
          <w:spacing w:val="1"/>
          <w:sz w:val="28"/>
          <w:szCs w:val="28"/>
        </w:rPr>
        <w:t>Биологическое значение двойного оплодотворения. Эмбриональное развитие; деление зиготы, об</w:t>
      </w:r>
      <w:r w:rsidRPr="00C5029B">
        <w:rPr>
          <w:spacing w:val="2"/>
          <w:sz w:val="28"/>
          <w:szCs w:val="28"/>
        </w:rPr>
        <w:t>разование тканей и органов зародыша. Постэмбриональное развитие. Прорастание семян, дифферен</w:t>
      </w:r>
      <w:r w:rsidRPr="00C5029B">
        <w:rPr>
          <w:spacing w:val="1"/>
          <w:sz w:val="28"/>
          <w:szCs w:val="28"/>
        </w:rPr>
        <w:t xml:space="preserve">цировка органов и тканей, формирование побеговой </w:t>
      </w:r>
      <w:r w:rsidRPr="00C5029B">
        <w:rPr>
          <w:spacing w:val="3"/>
          <w:sz w:val="28"/>
          <w:szCs w:val="28"/>
        </w:rPr>
        <w:t xml:space="preserve">и корневой систем. Регуляция развития растений; </w:t>
      </w:r>
      <w:r w:rsidRPr="00C5029B">
        <w:rPr>
          <w:sz w:val="28"/>
          <w:szCs w:val="28"/>
        </w:rPr>
        <w:t>фитогормоны.</w:t>
      </w:r>
      <w:r w:rsidRPr="00C5029B">
        <w:rPr>
          <w:spacing w:val="1"/>
          <w:sz w:val="28"/>
          <w:szCs w:val="28"/>
        </w:rPr>
        <w:t xml:space="preserve"> </w:t>
      </w:r>
      <w:r w:rsidRPr="00C5029B">
        <w:rPr>
          <w:i/>
          <w:spacing w:val="1"/>
          <w:sz w:val="28"/>
          <w:szCs w:val="28"/>
        </w:rPr>
        <w:t xml:space="preserve">Применение фитогормонов для увеличения всходов и урожайности </w:t>
      </w:r>
      <w:r>
        <w:rPr>
          <w:i/>
          <w:spacing w:val="1"/>
          <w:sz w:val="28"/>
          <w:szCs w:val="28"/>
        </w:rPr>
        <w:t>в</w:t>
      </w:r>
      <w:r w:rsidRPr="00C5029B">
        <w:rPr>
          <w:i/>
          <w:spacing w:val="1"/>
          <w:sz w:val="28"/>
          <w:szCs w:val="28"/>
        </w:rPr>
        <w:t xml:space="preserve"> </w:t>
      </w:r>
      <w:r>
        <w:rPr>
          <w:i/>
          <w:spacing w:val="2"/>
          <w:sz w:val="28"/>
          <w:szCs w:val="28"/>
        </w:rPr>
        <w:t>Новосибир</w:t>
      </w:r>
      <w:r w:rsidRPr="00C5029B">
        <w:rPr>
          <w:i/>
          <w:spacing w:val="2"/>
          <w:sz w:val="28"/>
          <w:szCs w:val="28"/>
        </w:rPr>
        <w:t>ской</w:t>
      </w:r>
      <w:r w:rsidRPr="00C5029B">
        <w:rPr>
          <w:i/>
          <w:spacing w:val="1"/>
          <w:sz w:val="28"/>
          <w:szCs w:val="28"/>
        </w:rPr>
        <w:t xml:space="preserve"> области.</w:t>
      </w:r>
    </w:p>
    <w:p w:rsidR="00313265" w:rsidRPr="00C5029B" w:rsidRDefault="00313265" w:rsidP="00313265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C5029B">
        <w:rPr>
          <w:spacing w:val="1"/>
          <w:sz w:val="28"/>
          <w:szCs w:val="28"/>
        </w:rPr>
        <w:t>Сходство зародышей и эмбриональная дивергенция признаков (закон К. Бэра). Биогенетический за</w:t>
      </w:r>
      <w:r w:rsidRPr="00C5029B">
        <w:rPr>
          <w:spacing w:val="7"/>
          <w:sz w:val="28"/>
          <w:szCs w:val="28"/>
        </w:rPr>
        <w:t xml:space="preserve">кон (Э. Геккель и К. Мюллер). Работы академика </w:t>
      </w:r>
      <w:r w:rsidRPr="00C5029B">
        <w:rPr>
          <w:spacing w:val="3"/>
          <w:sz w:val="28"/>
          <w:szCs w:val="28"/>
        </w:rPr>
        <w:t>А. Н. Северцова,  посвященные эмбриональной из</w:t>
      </w:r>
      <w:r w:rsidRPr="00C5029B">
        <w:rPr>
          <w:spacing w:val="1"/>
          <w:sz w:val="28"/>
          <w:szCs w:val="28"/>
        </w:rPr>
        <w:t xml:space="preserve">менчивости (изменчивость всех стадий онтогенеза; </w:t>
      </w:r>
      <w:r w:rsidRPr="00C5029B">
        <w:rPr>
          <w:spacing w:val="2"/>
          <w:sz w:val="28"/>
          <w:szCs w:val="28"/>
        </w:rPr>
        <w:t xml:space="preserve">консервативность ранних стадий эмбрионального </w:t>
      </w:r>
      <w:r w:rsidRPr="00C5029B">
        <w:rPr>
          <w:spacing w:val="1"/>
          <w:sz w:val="28"/>
          <w:szCs w:val="28"/>
        </w:rPr>
        <w:t>развития; возникновение изменений как преобразо</w:t>
      </w:r>
      <w:r w:rsidRPr="00C5029B">
        <w:rPr>
          <w:spacing w:val="2"/>
          <w:sz w:val="28"/>
          <w:szCs w:val="28"/>
        </w:rPr>
        <w:t>вание стадий развития и полное выпадение предко</w:t>
      </w:r>
      <w:r w:rsidRPr="00C5029B">
        <w:rPr>
          <w:spacing w:val="3"/>
          <w:sz w:val="28"/>
          <w:szCs w:val="28"/>
        </w:rPr>
        <w:t xml:space="preserve">вых признаков). Влияние окружающей среды на живые организмы. </w:t>
      </w:r>
      <w:r w:rsidRPr="00C5029B">
        <w:rPr>
          <w:sz w:val="28"/>
          <w:szCs w:val="28"/>
        </w:rPr>
        <w:t>Роль факторов окружающей среды в эмбриональ</w:t>
      </w:r>
      <w:r w:rsidRPr="00C5029B">
        <w:rPr>
          <w:spacing w:val="-1"/>
          <w:sz w:val="28"/>
          <w:szCs w:val="28"/>
        </w:rPr>
        <w:t>ном и постэмбриональном развитии организма. Кри</w:t>
      </w:r>
      <w:r w:rsidRPr="00C5029B">
        <w:rPr>
          <w:spacing w:val="1"/>
          <w:sz w:val="28"/>
          <w:szCs w:val="28"/>
        </w:rPr>
        <w:t>тические периоды развития. Влияние изменений го</w:t>
      </w:r>
      <w:r w:rsidRPr="00C5029B">
        <w:rPr>
          <w:spacing w:val="-1"/>
          <w:sz w:val="28"/>
          <w:szCs w:val="28"/>
        </w:rPr>
        <w:t>меостаза организма матери и плода в результате воз</w:t>
      </w:r>
      <w:r w:rsidRPr="00C5029B">
        <w:rPr>
          <w:spacing w:val="4"/>
          <w:sz w:val="28"/>
          <w:szCs w:val="28"/>
        </w:rPr>
        <w:t xml:space="preserve">действия токсичных веществ (табачного дыма, </w:t>
      </w:r>
      <w:r w:rsidRPr="00C5029B">
        <w:rPr>
          <w:spacing w:val="1"/>
          <w:sz w:val="28"/>
          <w:szCs w:val="28"/>
        </w:rPr>
        <w:t xml:space="preserve">алкоголя, наркотиков и т. д.) на ход эмбрионального </w:t>
      </w:r>
      <w:r w:rsidRPr="00C5029B">
        <w:rPr>
          <w:spacing w:val="-1"/>
          <w:sz w:val="28"/>
          <w:szCs w:val="28"/>
        </w:rPr>
        <w:t>и постэмбрионального периодов развития (врожденные уродства).</w:t>
      </w:r>
    </w:p>
    <w:p w:rsidR="00483DD5" w:rsidRPr="00C5029B" w:rsidRDefault="00483DD5" w:rsidP="00483DD5">
      <w:pPr>
        <w:shd w:val="clear" w:color="auto" w:fill="FFFFFF"/>
        <w:ind w:firstLine="709"/>
        <w:jc w:val="both"/>
        <w:rPr>
          <w:spacing w:val="3"/>
          <w:sz w:val="28"/>
          <w:szCs w:val="28"/>
        </w:rPr>
      </w:pPr>
      <w:r w:rsidRPr="00C5029B">
        <w:rPr>
          <w:sz w:val="28"/>
          <w:szCs w:val="28"/>
        </w:rPr>
        <w:t xml:space="preserve">Закономерности постэмбрионального периода </w:t>
      </w:r>
      <w:r w:rsidRPr="00C5029B">
        <w:rPr>
          <w:spacing w:val="3"/>
          <w:sz w:val="28"/>
          <w:szCs w:val="28"/>
        </w:rPr>
        <w:t xml:space="preserve">развития. Непрямое развитие; полный и неполный </w:t>
      </w:r>
      <w:r w:rsidRPr="00C5029B">
        <w:rPr>
          <w:sz w:val="28"/>
          <w:szCs w:val="28"/>
        </w:rPr>
        <w:t xml:space="preserve">метаморфоз. Биологический смысл развития с метаморфозом. Стадии постэмбрионального развития </w:t>
      </w:r>
      <w:r w:rsidRPr="00C5029B">
        <w:rPr>
          <w:spacing w:val="3"/>
          <w:sz w:val="28"/>
          <w:szCs w:val="28"/>
        </w:rPr>
        <w:t>(личинка, куколка, имаго). Прямое развитие: до</w:t>
      </w:r>
      <w:r w:rsidRPr="00C5029B">
        <w:rPr>
          <w:sz w:val="28"/>
          <w:szCs w:val="28"/>
        </w:rPr>
        <w:t>репродуктивный, репродуктивный и пострепродук</w:t>
      </w:r>
      <w:r w:rsidRPr="00C5029B">
        <w:rPr>
          <w:spacing w:val="-1"/>
          <w:sz w:val="28"/>
          <w:szCs w:val="28"/>
        </w:rPr>
        <w:t>тивный периоды. Старение и смерть; биология про</w:t>
      </w:r>
      <w:r w:rsidRPr="00C5029B">
        <w:rPr>
          <w:spacing w:val="3"/>
          <w:sz w:val="28"/>
          <w:szCs w:val="28"/>
        </w:rPr>
        <w:t>должительности жизни.</w:t>
      </w:r>
    </w:p>
    <w:p w:rsidR="00DF411E" w:rsidRDefault="00DF411E" w:rsidP="00920B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13265" w:rsidRPr="00C5029B" w:rsidRDefault="00313265" w:rsidP="00313265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029B">
        <w:rPr>
          <w:rFonts w:ascii="Times New Roman" w:hAnsi="Times New Roman"/>
          <w:b/>
          <w:sz w:val="28"/>
          <w:szCs w:val="28"/>
        </w:rPr>
        <w:t xml:space="preserve">РАЗДЕЛ 6. </w:t>
      </w:r>
      <w:r w:rsidRPr="00C5029B">
        <w:rPr>
          <w:rFonts w:ascii="Times New Roman" w:hAnsi="Times New Roman"/>
          <w:b/>
          <w:bCs/>
          <w:spacing w:val="-8"/>
          <w:sz w:val="28"/>
          <w:szCs w:val="28"/>
        </w:rPr>
        <w:t xml:space="preserve">Основы генетики и селекции </w:t>
      </w:r>
      <w:r w:rsidRPr="00C5029B">
        <w:rPr>
          <w:rFonts w:ascii="Times New Roman" w:hAnsi="Times New Roman"/>
          <w:i/>
          <w:iCs/>
          <w:spacing w:val="-8"/>
          <w:sz w:val="28"/>
          <w:szCs w:val="28"/>
        </w:rPr>
        <w:t>(</w:t>
      </w:r>
      <w:r>
        <w:rPr>
          <w:rFonts w:ascii="Times New Roman" w:hAnsi="Times New Roman"/>
          <w:i/>
          <w:iCs/>
          <w:spacing w:val="-8"/>
          <w:sz w:val="28"/>
          <w:szCs w:val="28"/>
        </w:rPr>
        <w:t>18</w:t>
      </w:r>
      <w:r w:rsidRPr="00C5029B">
        <w:rPr>
          <w:rFonts w:ascii="Times New Roman" w:hAnsi="Times New Roman"/>
          <w:i/>
          <w:iCs/>
          <w:spacing w:val="-8"/>
          <w:sz w:val="28"/>
          <w:szCs w:val="28"/>
        </w:rPr>
        <w:t xml:space="preserve"> часов)</w:t>
      </w:r>
    </w:p>
    <w:p w:rsidR="00313265" w:rsidRPr="00C5029B" w:rsidRDefault="00313265" w:rsidP="00313265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>Представления древних о родстве и характере передачи признаков из поколения в поколение. Взгля</w:t>
      </w:r>
      <w:r w:rsidRPr="00C5029B">
        <w:rPr>
          <w:spacing w:val="2"/>
          <w:sz w:val="28"/>
          <w:szCs w:val="28"/>
        </w:rPr>
        <w:t>ды средневековых ученых на процессы наследования признаков. История развития генетики. Основ</w:t>
      </w:r>
      <w:r w:rsidRPr="00C5029B">
        <w:rPr>
          <w:spacing w:val="3"/>
          <w:sz w:val="28"/>
          <w:szCs w:val="28"/>
        </w:rPr>
        <w:t xml:space="preserve">ные понятия генетики. Признаки и свойства; гены, </w:t>
      </w:r>
      <w:r w:rsidRPr="00C5029B">
        <w:rPr>
          <w:spacing w:val="2"/>
          <w:sz w:val="28"/>
          <w:szCs w:val="28"/>
        </w:rPr>
        <w:t xml:space="preserve">аллельные гены. Гомозиготные и гетерозиготные </w:t>
      </w:r>
      <w:r w:rsidRPr="00C5029B">
        <w:rPr>
          <w:spacing w:val="5"/>
          <w:sz w:val="28"/>
          <w:szCs w:val="28"/>
        </w:rPr>
        <w:t>организмы. Генотип и фенотип организма; гено</w:t>
      </w:r>
      <w:r w:rsidRPr="00C5029B">
        <w:rPr>
          <w:spacing w:val="-2"/>
          <w:sz w:val="28"/>
          <w:szCs w:val="28"/>
        </w:rPr>
        <w:t xml:space="preserve">фонд. </w:t>
      </w:r>
    </w:p>
    <w:p w:rsidR="00313265" w:rsidRPr="00C5029B" w:rsidRDefault="00313265" w:rsidP="00313265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5"/>
          <w:sz w:val="28"/>
          <w:szCs w:val="28"/>
        </w:rPr>
        <w:t>Молекулярная структура гена. Гены структур</w:t>
      </w:r>
      <w:r w:rsidRPr="00C5029B">
        <w:rPr>
          <w:spacing w:val="1"/>
          <w:sz w:val="28"/>
          <w:szCs w:val="28"/>
        </w:rPr>
        <w:t>ные и регуляторные. Подвижные генетические эле</w:t>
      </w:r>
      <w:r w:rsidRPr="00C5029B">
        <w:rPr>
          <w:spacing w:val="2"/>
          <w:sz w:val="28"/>
          <w:szCs w:val="28"/>
        </w:rPr>
        <w:t xml:space="preserve">менты. Регуляция экспрессии генов на уровне </w:t>
      </w:r>
      <w:r w:rsidRPr="00C5029B">
        <w:rPr>
          <w:spacing w:val="4"/>
          <w:sz w:val="28"/>
          <w:szCs w:val="28"/>
        </w:rPr>
        <w:t xml:space="preserve">транскрипции, процессинга и-РНК и трансляции. </w:t>
      </w:r>
      <w:r w:rsidRPr="00C5029B">
        <w:rPr>
          <w:spacing w:val="-1"/>
          <w:sz w:val="28"/>
          <w:szCs w:val="28"/>
        </w:rPr>
        <w:t>Хромосомная (ядерная) и нехромосомная (цитоплаз</w:t>
      </w:r>
      <w:r w:rsidRPr="00C5029B">
        <w:rPr>
          <w:spacing w:val="2"/>
          <w:sz w:val="28"/>
          <w:szCs w:val="28"/>
        </w:rPr>
        <w:t xml:space="preserve">матическая) наследственность. Связь между генами </w:t>
      </w:r>
      <w:r w:rsidRPr="00C5029B">
        <w:rPr>
          <w:spacing w:val="4"/>
          <w:sz w:val="28"/>
          <w:szCs w:val="28"/>
        </w:rPr>
        <w:t>и признаками.</w:t>
      </w:r>
    </w:p>
    <w:p w:rsidR="00313265" w:rsidRPr="00C5029B" w:rsidRDefault="00313265" w:rsidP="00313265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3"/>
          <w:sz w:val="28"/>
          <w:szCs w:val="28"/>
        </w:rPr>
        <w:t>Закономерности наследования признаков, выяв</w:t>
      </w:r>
      <w:r w:rsidRPr="00C5029B">
        <w:rPr>
          <w:spacing w:val="-1"/>
          <w:sz w:val="28"/>
          <w:szCs w:val="28"/>
        </w:rPr>
        <w:t>ленные Г. Менделем. Гибридологический метод изучения наследственности. Моногибридное скрещива</w:t>
      </w:r>
      <w:r w:rsidRPr="00C5029B">
        <w:rPr>
          <w:spacing w:val="2"/>
          <w:sz w:val="28"/>
          <w:szCs w:val="28"/>
        </w:rPr>
        <w:t>ние. Первый закон Менделя — закон доминирова</w:t>
      </w:r>
      <w:r w:rsidRPr="00C5029B">
        <w:rPr>
          <w:spacing w:val="1"/>
          <w:sz w:val="28"/>
          <w:szCs w:val="28"/>
        </w:rPr>
        <w:t xml:space="preserve">ния. Второй закон Менделя — закон расщепления. </w:t>
      </w:r>
      <w:r w:rsidRPr="00C5029B">
        <w:rPr>
          <w:spacing w:val="2"/>
          <w:sz w:val="28"/>
          <w:szCs w:val="28"/>
        </w:rPr>
        <w:t xml:space="preserve">Полное и неполное доминирование. Закон чистоты </w:t>
      </w:r>
      <w:r w:rsidRPr="00C5029B">
        <w:rPr>
          <w:sz w:val="28"/>
          <w:szCs w:val="28"/>
        </w:rPr>
        <w:t>гамет и его цитологическое обоснование. Множест</w:t>
      </w:r>
      <w:r w:rsidRPr="00C5029B">
        <w:rPr>
          <w:spacing w:val="3"/>
          <w:sz w:val="28"/>
          <w:szCs w:val="28"/>
        </w:rPr>
        <w:t>венные аллели. Анализирующее скрещивание. Ди</w:t>
      </w:r>
      <w:r w:rsidRPr="00C5029B">
        <w:rPr>
          <w:spacing w:val="2"/>
          <w:sz w:val="28"/>
          <w:szCs w:val="28"/>
        </w:rPr>
        <w:t xml:space="preserve">гибридное и полигибридное скрещивание; третий </w:t>
      </w:r>
      <w:r w:rsidRPr="00C5029B">
        <w:rPr>
          <w:spacing w:val="-1"/>
          <w:sz w:val="28"/>
          <w:szCs w:val="28"/>
        </w:rPr>
        <w:t>закон Менделя — закон независимого комбинирова</w:t>
      </w:r>
      <w:r w:rsidRPr="00C5029B">
        <w:rPr>
          <w:spacing w:val="4"/>
          <w:sz w:val="28"/>
          <w:szCs w:val="28"/>
        </w:rPr>
        <w:t>ния.</w:t>
      </w:r>
    </w:p>
    <w:p w:rsidR="00313265" w:rsidRPr="00C5029B" w:rsidRDefault="00313265" w:rsidP="00313265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1"/>
          <w:sz w:val="28"/>
          <w:szCs w:val="28"/>
        </w:rPr>
        <w:t xml:space="preserve">Хромосомная теория наследственности. Группы </w:t>
      </w:r>
      <w:r w:rsidRPr="00C5029B">
        <w:rPr>
          <w:sz w:val="28"/>
          <w:szCs w:val="28"/>
        </w:rPr>
        <w:t>сцепления генов. Сцепленное наследование призна</w:t>
      </w:r>
      <w:r w:rsidRPr="00C5029B">
        <w:rPr>
          <w:spacing w:val="2"/>
          <w:sz w:val="28"/>
          <w:szCs w:val="28"/>
        </w:rPr>
        <w:t>ков. Закон Т. Моргана. Полное и неполное сцепление генов; расстояние между генами, расположен</w:t>
      </w:r>
      <w:r w:rsidRPr="00C5029B">
        <w:rPr>
          <w:spacing w:val="1"/>
          <w:sz w:val="28"/>
          <w:szCs w:val="28"/>
        </w:rPr>
        <w:t>ными в одной хромосоме; генетические карты хро</w:t>
      </w:r>
      <w:r w:rsidRPr="00C5029B">
        <w:rPr>
          <w:spacing w:val="-5"/>
          <w:sz w:val="28"/>
          <w:szCs w:val="28"/>
        </w:rPr>
        <w:t>мосом.</w:t>
      </w:r>
    </w:p>
    <w:p w:rsidR="00313265" w:rsidRPr="00C5029B" w:rsidRDefault="00313265" w:rsidP="00313265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Генетическое определение пола; гомогаметный и </w:t>
      </w:r>
      <w:r w:rsidRPr="00C5029B">
        <w:rPr>
          <w:spacing w:val="2"/>
          <w:sz w:val="28"/>
          <w:szCs w:val="28"/>
        </w:rPr>
        <w:t>гетерогаметный пол. Генетическая структура половых хромосом. Наследование признаков, сцеплен</w:t>
      </w:r>
      <w:r w:rsidRPr="00C5029B">
        <w:rPr>
          <w:sz w:val="28"/>
          <w:szCs w:val="28"/>
        </w:rPr>
        <w:t>ных с полом.</w:t>
      </w:r>
    </w:p>
    <w:p w:rsidR="00313265" w:rsidRPr="00C5029B" w:rsidRDefault="00313265" w:rsidP="00313265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C5029B">
        <w:rPr>
          <w:spacing w:val="2"/>
          <w:sz w:val="28"/>
          <w:szCs w:val="28"/>
        </w:rPr>
        <w:t xml:space="preserve">Генотип как целостная система. Взаимодействие </w:t>
      </w:r>
      <w:r w:rsidRPr="00C5029B">
        <w:rPr>
          <w:sz w:val="28"/>
          <w:szCs w:val="28"/>
        </w:rPr>
        <w:t>аллельных (доминирование, неполное доминирование, кодоминирование и сверхдоминирование) и не</w:t>
      </w:r>
      <w:r w:rsidRPr="00C5029B">
        <w:rPr>
          <w:spacing w:val="3"/>
          <w:sz w:val="28"/>
          <w:szCs w:val="28"/>
        </w:rPr>
        <w:t>аллельных (комплементарность, эпистаз и полиме</w:t>
      </w:r>
      <w:r w:rsidRPr="00C5029B">
        <w:rPr>
          <w:spacing w:val="2"/>
          <w:sz w:val="28"/>
          <w:szCs w:val="28"/>
        </w:rPr>
        <w:t xml:space="preserve">рия) генов в определении признаков. Плейотропия. </w:t>
      </w:r>
      <w:r w:rsidRPr="00C5029B">
        <w:rPr>
          <w:sz w:val="28"/>
          <w:szCs w:val="28"/>
        </w:rPr>
        <w:t>Экспрессивность и пенетрантность гена.</w:t>
      </w:r>
      <w:r w:rsidRPr="00C5029B">
        <w:rPr>
          <w:spacing w:val="-1"/>
          <w:sz w:val="28"/>
          <w:szCs w:val="28"/>
        </w:rPr>
        <w:t xml:space="preserve"> </w:t>
      </w:r>
    </w:p>
    <w:p w:rsidR="00313265" w:rsidRPr="00C5029B" w:rsidRDefault="00313265" w:rsidP="00313265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-1"/>
          <w:sz w:val="28"/>
          <w:szCs w:val="28"/>
        </w:rPr>
        <w:t>Методы изучения наследственности человека: ге</w:t>
      </w:r>
      <w:r w:rsidRPr="00C5029B">
        <w:rPr>
          <w:spacing w:val="4"/>
          <w:sz w:val="28"/>
          <w:szCs w:val="28"/>
        </w:rPr>
        <w:t xml:space="preserve">неалогический, близнецовый, цитогенетический и </w:t>
      </w:r>
      <w:r w:rsidRPr="00C5029B">
        <w:rPr>
          <w:spacing w:val="-1"/>
          <w:sz w:val="28"/>
          <w:szCs w:val="28"/>
        </w:rPr>
        <w:t>др. Генетические карты хромосом человека. Сравни</w:t>
      </w:r>
      <w:r w:rsidRPr="00C5029B">
        <w:rPr>
          <w:spacing w:val="2"/>
          <w:sz w:val="28"/>
          <w:szCs w:val="28"/>
        </w:rPr>
        <w:t>тельный анализ хромосом человека и человекооб</w:t>
      </w:r>
      <w:r w:rsidRPr="00C5029B">
        <w:rPr>
          <w:spacing w:val="4"/>
          <w:sz w:val="28"/>
          <w:szCs w:val="28"/>
        </w:rPr>
        <w:t xml:space="preserve">разных обезьян. Характер наследования признаков </w:t>
      </w:r>
      <w:r w:rsidRPr="00C5029B">
        <w:rPr>
          <w:spacing w:val="1"/>
          <w:sz w:val="28"/>
          <w:szCs w:val="28"/>
        </w:rPr>
        <w:t>у человека. Генные и хромосомные аномалии чело</w:t>
      </w:r>
      <w:r w:rsidRPr="00C5029B">
        <w:rPr>
          <w:spacing w:val="2"/>
          <w:sz w:val="28"/>
          <w:szCs w:val="28"/>
        </w:rPr>
        <w:t xml:space="preserve">века и вызываемые ими заболевания. </w:t>
      </w:r>
    </w:p>
    <w:p w:rsidR="00313265" w:rsidRPr="00C5029B" w:rsidRDefault="00313265" w:rsidP="00313265">
      <w:pPr>
        <w:shd w:val="clear" w:color="auto" w:fill="FFFFFF"/>
        <w:ind w:firstLine="709"/>
        <w:jc w:val="both"/>
        <w:rPr>
          <w:spacing w:val="1"/>
          <w:sz w:val="28"/>
          <w:szCs w:val="28"/>
        </w:rPr>
      </w:pPr>
      <w:r w:rsidRPr="00C5029B">
        <w:rPr>
          <w:spacing w:val="-1"/>
          <w:sz w:val="28"/>
          <w:szCs w:val="28"/>
        </w:rPr>
        <w:t>Основные формы изменчивости. Генотипическая изменчивость. Мутации. Генные, хромосомные и ге</w:t>
      </w:r>
      <w:r w:rsidRPr="00C5029B">
        <w:rPr>
          <w:spacing w:val="3"/>
          <w:sz w:val="28"/>
          <w:szCs w:val="28"/>
        </w:rPr>
        <w:t xml:space="preserve">номные мутации. Свойства мутаций; соматические </w:t>
      </w:r>
      <w:r w:rsidRPr="00C5029B">
        <w:rPr>
          <w:spacing w:val="12"/>
          <w:sz w:val="28"/>
          <w:szCs w:val="28"/>
        </w:rPr>
        <w:t xml:space="preserve">и генеративные мутации. </w:t>
      </w:r>
      <w:r w:rsidRPr="00C5029B">
        <w:rPr>
          <w:spacing w:val="2"/>
          <w:sz w:val="28"/>
          <w:szCs w:val="28"/>
        </w:rPr>
        <w:t xml:space="preserve">Фенотипическая, или Модификационная, изменчивость. Роль условий внешней среды в развитии и </w:t>
      </w:r>
      <w:r w:rsidRPr="00C5029B">
        <w:rPr>
          <w:spacing w:val="-1"/>
          <w:sz w:val="28"/>
          <w:szCs w:val="28"/>
        </w:rPr>
        <w:t>проявлении признаков и свойств. Свойства модифи</w:t>
      </w:r>
      <w:r w:rsidRPr="00C5029B">
        <w:rPr>
          <w:spacing w:val="2"/>
          <w:sz w:val="28"/>
          <w:szCs w:val="28"/>
        </w:rPr>
        <w:t>каций: определенность условиями среды, направ</w:t>
      </w:r>
      <w:r w:rsidRPr="00C5029B">
        <w:rPr>
          <w:spacing w:val="1"/>
          <w:sz w:val="28"/>
          <w:szCs w:val="28"/>
        </w:rPr>
        <w:t>ленность, групповой характер, не</w:t>
      </w:r>
      <w:r>
        <w:rPr>
          <w:spacing w:val="1"/>
          <w:sz w:val="28"/>
          <w:szCs w:val="28"/>
        </w:rPr>
        <w:t xml:space="preserve"> </w:t>
      </w:r>
      <w:r w:rsidRPr="00C5029B">
        <w:rPr>
          <w:spacing w:val="1"/>
          <w:sz w:val="28"/>
          <w:szCs w:val="28"/>
        </w:rPr>
        <w:t xml:space="preserve">наследуемость. </w:t>
      </w:r>
      <w:r w:rsidRPr="00C5029B">
        <w:rPr>
          <w:sz w:val="28"/>
          <w:szCs w:val="28"/>
        </w:rPr>
        <w:t xml:space="preserve">Статистические закономерности модификационной </w:t>
      </w:r>
      <w:r w:rsidRPr="00C5029B">
        <w:rPr>
          <w:spacing w:val="3"/>
          <w:sz w:val="28"/>
          <w:szCs w:val="28"/>
        </w:rPr>
        <w:t xml:space="preserve">изменчивости; вариационный ряд и вариационная </w:t>
      </w:r>
      <w:r w:rsidRPr="00C5029B">
        <w:rPr>
          <w:spacing w:val="4"/>
          <w:sz w:val="28"/>
          <w:szCs w:val="28"/>
        </w:rPr>
        <w:t xml:space="preserve">кривая. Норма реакции; зависимость от генотипа. </w:t>
      </w:r>
      <w:r w:rsidRPr="00C5029B">
        <w:rPr>
          <w:spacing w:val="1"/>
          <w:sz w:val="28"/>
          <w:szCs w:val="28"/>
        </w:rPr>
        <w:t>Управление доминированием.</w:t>
      </w:r>
    </w:p>
    <w:p w:rsidR="00313265" w:rsidRPr="00C5029B" w:rsidRDefault="00313265" w:rsidP="00313265">
      <w:pPr>
        <w:shd w:val="clear" w:color="auto" w:fill="FFFFFF"/>
        <w:ind w:firstLine="709"/>
        <w:jc w:val="both"/>
        <w:rPr>
          <w:sz w:val="28"/>
          <w:szCs w:val="28"/>
        </w:rPr>
      </w:pPr>
      <w:r w:rsidRPr="00C5029B">
        <w:rPr>
          <w:spacing w:val="1"/>
          <w:sz w:val="28"/>
          <w:szCs w:val="28"/>
        </w:rPr>
        <w:t>Центры происхождения и многообразия культур</w:t>
      </w:r>
      <w:r w:rsidRPr="00C5029B">
        <w:rPr>
          <w:sz w:val="28"/>
          <w:szCs w:val="28"/>
        </w:rPr>
        <w:t>ных растений. Сорт, порода, штамм. Методы селек</w:t>
      </w:r>
      <w:r w:rsidRPr="00C5029B">
        <w:rPr>
          <w:spacing w:val="2"/>
          <w:sz w:val="28"/>
          <w:szCs w:val="28"/>
        </w:rPr>
        <w:t xml:space="preserve">ции растений и животных: отбор и гибридизация; </w:t>
      </w:r>
      <w:r w:rsidRPr="00C5029B">
        <w:rPr>
          <w:spacing w:val="-1"/>
          <w:sz w:val="28"/>
          <w:szCs w:val="28"/>
        </w:rPr>
        <w:t>формы отбора (индивидуальный и массовый). Отда</w:t>
      </w:r>
      <w:r w:rsidRPr="00C5029B">
        <w:rPr>
          <w:spacing w:val="1"/>
          <w:sz w:val="28"/>
          <w:szCs w:val="28"/>
        </w:rPr>
        <w:t>ленная гибридизация; явление гетерозиса. Искусст</w:t>
      </w:r>
      <w:r w:rsidRPr="00C5029B">
        <w:rPr>
          <w:spacing w:val="3"/>
          <w:sz w:val="28"/>
          <w:szCs w:val="28"/>
        </w:rPr>
        <w:t xml:space="preserve">венный мутагенез. Селекция микроорганизмов. </w:t>
      </w:r>
      <w:r w:rsidRPr="00C5029B">
        <w:rPr>
          <w:spacing w:val="4"/>
          <w:sz w:val="28"/>
          <w:szCs w:val="28"/>
        </w:rPr>
        <w:t>Биотехнология и генетическая инженерия. Транс</w:t>
      </w:r>
      <w:r w:rsidRPr="00C5029B">
        <w:rPr>
          <w:spacing w:val="3"/>
          <w:sz w:val="28"/>
          <w:szCs w:val="28"/>
        </w:rPr>
        <w:t xml:space="preserve">генные растения; генная и клеточная инженерия в </w:t>
      </w:r>
      <w:r w:rsidRPr="00C5029B">
        <w:rPr>
          <w:sz w:val="28"/>
          <w:szCs w:val="28"/>
        </w:rPr>
        <w:t>животноводстве.</w:t>
      </w:r>
    </w:p>
    <w:p w:rsidR="00313265" w:rsidRPr="00C5029B" w:rsidRDefault="00313265" w:rsidP="00313265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C5029B">
        <w:rPr>
          <w:spacing w:val="2"/>
          <w:sz w:val="28"/>
          <w:szCs w:val="28"/>
        </w:rPr>
        <w:t>Достижения и основные направления современ</w:t>
      </w:r>
      <w:r w:rsidRPr="00C5029B">
        <w:rPr>
          <w:spacing w:val="4"/>
          <w:sz w:val="28"/>
          <w:szCs w:val="28"/>
        </w:rPr>
        <w:t xml:space="preserve">ной селекции. Значение селекции для развития </w:t>
      </w:r>
      <w:r w:rsidRPr="00C5029B">
        <w:rPr>
          <w:spacing w:val="7"/>
          <w:sz w:val="28"/>
          <w:szCs w:val="28"/>
        </w:rPr>
        <w:t>сельскохозяйственного производства, медицин</w:t>
      </w:r>
      <w:r w:rsidRPr="00C5029B">
        <w:rPr>
          <w:spacing w:val="1"/>
          <w:sz w:val="28"/>
          <w:szCs w:val="28"/>
        </w:rPr>
        <w:t>ской, микробиологической и других отраслей про</w:t>
      </w:r>
      <w:r>
        <w:rPr>
          <w:spacing w:val="2"/>
          <w:sz w:val="28"/>
          <w:szCs w:val="28"/>
        </w:rPr>
        <w:t>мышленности.</w:t>
      </w:r>
    </w:p>
    <w:p w:rsidR="00313265" w:rsidRDefault="00313265" w:rsidP="00920B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13265" w:rsidRPr="00C5029B" w:rsidRDefault="00313265" w:rsidP="00920B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F411E" w:rsidRPr="003E7CFA" w:rsidRDefault="00313265" w:rsidP="003E7CF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7</w:t>
      </w:r>
      <w:r w:rsidR="00DF411E" w:rsidRPr="00C5029B">
        <w:rPr>
          <w:b/>
          <w:sz w:val="28"/>
          <w:szCs w:val="28"/>
        </w:rPr>
        <w:t>. Биосфера и человек (</w:t>
      </w:r>
      <w:r>
        <w:rPr>
          <w:i/>
          <w:sz w:val="28"/>
          <w:szCs w:val="28"/>
        </w:rPr>
        <w:t>10</w:t>
      </w:r>
      <w:r w:rsidR="00DF411E" w:rsidRPr="00C5029B">
        <w:rPr>
          <w:i/>
          <w:sz w:val="28"/>
          <w:szCs w:val="28"/>
        </w:rPr>
        <w:t>часов</w:t>
      </w:r>
      <w:r w:rsidR="00DF411E" w:rsidRPr="00C5029B">
        <w:rPr>
          <w:b/>
          <w:sz w:val="28"/>
          <w:szCs w:val="28"/>
        </w:rPr>
        <w:t>)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Учение В. И. Вернадского о биосфере. Место и роль человека в биосфере. Антропогенное воздействие на биосферу. Понятие о ноосфере. Ноосферное мышление. Международные и национальные программы оздоровления природной среды. Природные ресурсы и их использование. Загрязнение биологических сфер жизни и мероприятия по борьбе и профилактике загрязнения. Радиоактивное загрязнение биосферы. Охрана природы и перспективы рационального природопользования на базе </w:t>
      </w:r>
      <w:r w:rsidR="00B65137">
        <w:rPr>
          <w:i/>
          <w:spacing w:val="2"/>
          <w:sz w:val="28"/>
          <w:szCs w:val="28"/>
        </w:rPr>
        <w:t>Новосибир</w:t>
      </w:r>
      <w:r w:rsidR="00B65137" w:rsidRPr="00C5029B">
        <w:rPr>
          <w:i/>
          <w:spacing w:val="2"/>
          <w:sz w:val="28"/>
          <w:szCs w:val="28"/>
        </w:rPr>
        <w:t>ской</w:t>
      </w:r>
      <w:r w:rsidR="00B65137" w:rsidRPr="00C5029B">
        <w:rPr>
          <w:sz w:val="28"/>
          <w:szCs w:val="28"/>
        </w:rPr>
        <w:t xml:space="preserve"> </w:t>
      </w:r>
      <w:r w:rsidRPr="00C5029B">
        <w:rPr>
          <w:sz w:val="28"/>
          <w:szCs w:val="28"/>
        </w:rPr>
        <w:t>области.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>Бионика как научное обоснование использования биологических знаний для решения инженерных задач и развития техники. Роль биологических знаний в 21 веке.</w:t>
      </w:r>
    </w:p>
    <w:p w:rsidR="00604484" w:rsidRDefault="00604484" w:rsidP="000B1B3D">
      <w:pPr>
        <w:spacing w:line="360" w:lineRule="auto"/>
        <w:rPr>
          <w:b/>
          <w:sz w:val="28"/>
          <w:szCs w:val="28"/>
        </w:rPr>
      </w:pPr>
    </w:p>
    <w:p w:rsidR="000B1B3D" w:rsidRDefault="000B1B3D" w:rsidP="000B1B3D">
      <w:pPr>
        <w:spacing w:line="360" w:lineRule="auto"/>
        <w:rPr>
          <w:b/>
          <w:sz w:val="28"/>
          <w:szCs w:val="28"/>
        </w:rPr>
      </w:pPr>
    </w:p>
    <w:p w:rsidR="00DF411E" w:rsidRDefault="00DF411E" w:rsidP="00DF411E">
      <w:pPr>
        <w:spacing w:line="360" w:lineRule="auto"/>
        <w:jc w:val="center"/>
        <w:rPr>
          <w:b/>
          <w:sz w:val="28"/>
          <w:szCs w:val="28"/>
        </w:rPr>
      </w:pPr>
      <w:r w:rsidRPr="00A76384">
        <w:rPr>
          <w:b/>
          <w:sz w:val="28"/>
          <w:szCs w:val="28"/>
        </w:rPr>
        <w:t>Тематическое планирование</w:t>
      </w:r>
    </w:p>
    <w:p w:rsidR="003752C1" w:rsidRPr="003752C1" w:rsidRDefault="003752C1" w:rsidP="003752C1">
      <w:pPr>
        <w:spacing w:line="360" w:lineRule="auto"/>
        <w:jc w:val="center"/>
        <w:rPr>
          <w:b/>
          <w:sz w:val="32"/>
          <w:szCs w:val="32"/>
        </w:rPr>
      </w:pPr>
      <w:r w:rsidRPr="003752C1">
        <w:rPr>
          <w:b/>
          <w:sz w:val="32"/>
          <w:szCs w:val="32"/>
        </w:rPr>
        <w:t>10 класс</w:t>
      </w:r>
    </w:p>
    <w:tbl>
      <w:tblPr>
        <w:tblW w:w="9475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6279"/>
        <w:gridCol w:w="2238"/>
      </w:tblGrid>
      <w:tr w:rsidR="003752C1" w:rsidRPr="00E815F6" w:rsidTr="003752C1">
        <w:trPr>
          <w:trHeight w:val="656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№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Тема раздела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Количество часов</w:t>
            </w:r>
          </w:p>
        </w:tc>
      </w:tr>
      <w:tr w:rsidR="003752C1" w:rsidRPr="00E815F6" w:rsidTr="003752C1">
        <w:trPr>
          <w:trHeight w:val="4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                         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Введение в биологию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770C8C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752C1" w:rsidRPr="00E815F6" w:rsidTr="003752C1">
        <w:trPr>
          <w:trHeight w:val="725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2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Происхождение и начальные этапы развития жизни на Земле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1</w:t>
            </w:r>
            <w:r w:rsidR="00770C8C">
              <w:rPr>
                <w:sz w:val="28"/>
                <w:szCs w:val="28"/>
              </w:rPr>
              <w:t>5</w:t>
            </w:r>
          </w:p>
        </w:tc>
      </w:tr>
      <w:tr w:rsidR="003752C1" w:rsidRPr="00E815F6" w:rsidTr="003752C1">
        <w:trPr>
          <w:trHeight w:val="429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3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770C8C" w:rsidP="000B1B3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цитологии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E7CFA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70C8C">
              <w:rPr>
                <w:sz w:val="28"/>
                <w:szCs w:val="28"/>
              </w:rPr>
              <w:t>2</w:t>
            </w:r>
          </w:p>
        </w:tc>
      </w:tr>
      <w:tr w:rsidR="003752C1" w:rsidRPr="00E815F6" w:rsidTr="003752C1">
        <w:trPr>
          <w:trHeight w:val="429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4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770C8C">
            <w:pPr>
              <w:spacing w:line="276" w:lineRule="auto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 xml:space="preserve">Размножение </w:t>
            </w:r>
            <w:r w:rsidR="00770C8C">
              <w:rPr>
                <w:sz w:val="28"/>
                <w:szCs w:val="28"/>
              </w:rPr>
              <w:t>и развитие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770C8C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E7CFA">
              <w:rPr>
                <w:sz w:val="28"/>
                <w:szCs w:val="28"/>
              </w:rPr>
              <w:t>6</w:t>
            </w:r>
          </w:p>
        </w:tc>
      </w:tr>
      <w:tr w:rsidR="003752C1" w:rsidRPr="00E815F6" w:rsidTr="00D66306">
        <w:trPr>
          <w:trHeight w:val="34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5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770C8C" w:rsidP="000B1B3D">
            <w:pPr>
              <w:spacing w:line="276" w:lineRule="auto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Основы генетики и селекции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604484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E7CFA">
              <w:rPr>
                <w:sz w:val="28"/>
                <w:szCs w:val="28"/>
              </w:rPr>
              <w:t>1</w:t>
            </w:r>
          </w:p>
        </w:tc>
      </w:tr>
      <w:tr w:rsidR="003752C1" w:rsidRPr="00E815F6" w:rsidTr="003752C1">
        <w:trPr>
          <w:trHeight w:val="429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770C8C" w:rsidP="000B1B3D">
            <w:pPr>
              <w:spacing w:line="276" w:lineRule="auto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Всего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770C8C" w:rsidP="00827E4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10</w:t>
            </w:r>
            <w:r w:rsidR="00827E42">
              <w:rPr>
                <w:sz w:val="28"/>
                <w:szCs w:val="28"/>
              </w:rPr>
              <w:t>5</w:t>
            </w:r>
          </w:p>
        </w:tc>
      </w:tr>
      <w:tr w:rsidR="003752C1" w:rsidRPr="00E815F6" w:rsidTr="003752C1">
        <w:trPr>
          <w:trHeight w:val="44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DF411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752C1" w:rsidRPr="00E815F6" w:rsidTr="003752C1">
        <w:trPr>
          <w:trHeight w:val="44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DF411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752C1" w:rsidRPr="00E815F6" w:rsidTr="003752C1">
        <w:trPr>
          <w:trHeight w:val="44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3752C1" w:rsidRDefault="003752C1" w:rsidP="003752C1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 xml:space="preserve">                                </w:t>
            </w:r>
            <w:r w:rsidRPr="003752C1">
              <w:rPr>
                <w:b/>
                <w:sz w:val="32"/>
                <w:szCs w:val="32"/>
              </w:rPr>
              <w:t>11 класс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DF411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752C1" w:rsidRPr="00E815F6" w:rsidTr="003752C1">
        <w:trPr>
          <w:trHeight w:val="429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1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Эволюционное учение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777065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777065" w:rsidRPr="00E815F6" w:rsidTr="003752C1">
        <w:trPr>
          <w:trHeight w:val="429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65" w:rsidRPr="00E815F6" w:rsidRDefault="00777065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65" w:rsidRPr="00E815F6" w:rsidRDefault="00777065" w:rsidP="000B1B3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Микроэволюция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65" w:rsidRDefault="00777065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752C1" w:rsidRPr="00E815F6" w:rsidTr="00777065">
        <w:trPr>
          <w:trHeight w:val="29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777065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777065">
            <w:pPr>
              <w:spacing w:line="276" w:lineRule="auto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 xml:space="preserve">Развитие </w:t>
            </w:r>
            <w:r w:rsidR="00777065">
              <w:rPr>
                <w:sz w:val="28"/>
                <w:szCs w:val="28"/>
              </w:rPr>
              <w:t>жизни на Земле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777065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752C1" w:rsidRPr="00E815F6" w:rsidTr="00777065">
        <w:trPr>
          <w:trHeight w:val="34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777065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777065">
            <w:pPr>
              <w:spacing w:line="276" w:lineRule="auto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Взаимоотношение организма и среды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3</w:t>
            </w:r>
            <w:r w:rsidR="00777065">
              <w:rPr>
                <w:sz w:val="28"/>
                <w:szCs w:val="28"/>
              </w:rPr>
              <w:t>0</w:t>
            </w:r>
          </w:p>
        </w:tc>
      </w:tr>
      <w:tr w:rsidR="003752C1" w:rsidRPr="00E815F6" w:rsidTr="003752C1">
        <w:trPr>
          <w:trHeight w:val="44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777065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777065" w:rsidP="000B1B3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Размножение и развитие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777065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777065" w:rsidRPr="00E815F6" w:rsidTr="003752C1">
        <w:trPr>
          <w:trHeight w:val="44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65" w:rsidRDefault="00777065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65" w:rsidRDefault="00777065" w:rsidP="000B1B3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генетики и селекции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65" w:rsidRPr="00E815F6" w:rsidRDefault="00777065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E815F6">
              <w:rPr>
                <w:sz w:val="28"/>
                <w:szCs w:val="28"/>
              </w:rPr>
              <w:t>8</w:t>
            </w:r>
          </w:p>
        </w:tc>
      </w:tr>
      <w:tr w:rsidR="00777065" w:rsidRPr="00E815F6" w:rsidTr="003752C1">
        <w:trPr>
          <w:trHeight w:val="44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65" w:rsidRDefault="00777065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65" w:rsidRDefault="003E7CFA" w:rsidP="000B1B3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Биосфера и человек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65" w:rsidRDefault="00777065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752C1" w:rsidRPr="00E815F6" w:rsidTr="003752C1">
        <w:trPr>
          <w:trHeight w:val="44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Всего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C1" w:rsidRPr="00E815F6" w:rsidRDefault="003752C1" w:rsidP="000B1B3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815F6">
              <w:rPr>
                <w:sz w:val="28"/>
                <w:szCs w:val="28"/>
              </w:rPr>
              <w:t>102</w:t>
            </w:r>
          </w:p>
        </w:tc>
      </w:tr>
    </w:tbl>
    <w:p w:rsidR="008C3550" w:rsidRDefault="008C3550"/>
    <w:p w:rsidR="00DF411E" w:rsidRDefault="00DF411E"/>
    <w:p w:rsidR="00D66306" w:rsidRDefault="00D66306"/>
    <w:p w:rsidR="00D66306" w:rsidRDefault="00D66306"/>
    <w:p w:rsidR="00D66306" w:rsidRDefault="00D66306"/>
    <w:p w:rsidR="00D66306" w:rsidRDefault="00D66306"/>
    <w:p w:rsidR="00D66306" w:rsidRDefault="00D66306"/>
    <w:p w:rsidR="00D66306" w:rsidRDefault="00D66306"/>
    <w:p w:rsidR="00D66306" w:rsidRDefault="00D66306"/>
    <w:p w:rsidR="00DF411E" w:rsidRDefault="00DF411E"/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C3550" w:rsidTr="006C716B">
        <w:tc>
          <w:tcPr>
            <w:tcW w:w="4785" w:type="dxa"/>
          </w:tcPr>
          <w:p w:rsidR="008C3550" w:rsidRDefault="008C3550" w:rsidP="006C716B">
            <w:r>
              <w:rPr>
                <w:i/>
                <w:sz w:val="28"/>
                <w:szCs w:val="28"/>
              </w:rPr>
              <w:t xml:space="preserve">10 кл. </w:t>
            </w:r>
            <w:r w:rsidRPr="00117DFA">
              <w:rPr>
                <w:i/>
                <w:sz w:val="28"/>
                <w:szCs w:val="28"/>
              </w:rPr>
              <w:t>Практические работы</w:t>
            </w:r>
            <w:r w:rsidRPr="00117DFA">
              <w:rPr>
                <w:sz w:val="28"/>
                <w:szCs w:val="28"/>
              </w:rPr>
              <w:t>:</w:t>
            </w:r>
          </w:p>
        </w:tc>
        <w:tc>
          <w:tcPr>
            <w:tcW w:w="4786" w:type="dxa"/>
          </w:tcPr>
          <w:p w:rsidR="008C3550" w:rsidRDefault="008C3550" w:rsidP="006C716B">
            <w:r>
              <w:rPr>
                <w:i/>
                <w:spacing w:val="-1"/>
                <w:w w:val="111"/>
                <w:sz w:val="28"/>
                <w:szCs w:val="28"/>
              </w:rPr>
              <w:t xml:space="preserve">10 кл. </w:t>
            </w:r>
            <w:r w:rsidRPr="00677187">
              <w:rPr>
                <w:i/>
                <w:spacing w:val="-1"/>
                <w:w w:val="111"/>
                <w:sz w:val="28"/>
                <w:szCs w:val="28"/>
              </w:rPr>
              <w:t>Лабораторные работы</w:t>
            </w:r>
            <w:r w:rsidRPr="00677187">
              <w:rPr>
                <w:spacing w:val="-1"/>
                <w:w w:val="111"/>
                <w:sz w:val="28"/>
                <w:szCs w:val="28"/>
              </w:rPr>
              <w:t>:</w:t>
            </w:r>
          </w:p>
        </w:tc>
      </w:tr>
      <w:tr w:rsidR="008C3550" w:rsidTr="006C716B">
        <w:tc>
          <w:tcPr>
            <w:tcW w:w="4785" w:type="dxa"/>
          </w:tcPr>
          <w:p w:rsidR="008C3550" w:rsidRPr="00DD4BD5" w:rsidRDefault="008C3550" w:rsidP="008C3550">
            <w:pPr>
              <w:pStyle w:val="ae"/>
              <w:numPr>
                <w:ilvl w:val="0"/>
                <w:numId w:val="16"/>
              </w:numPr>
              <w:shd w:val="clear" w:color="auto" w:fill="FFFFFF"/>
              <w:ind w:left="426"/>
              <w:jc w:val="both"/>
              <w:rPr>
                <w:spacing w:val="3"/>
              </w:rPr>
            </w:pPr>
            <w:r w:rsidRPr="00DD4BD5">
              <w:rPr>
                <w:spacing w:val="3"/>
              </w:rPr>
              <w:t>Анализ и оценка различных гипотез возникновения жизни</w:t>
            </w:r>
            <w:r w:rsidR="00373070">
              <w:rPr>
                <w:spacing w:val="3"/>
              </w:rPr>
              <w:t>.</w:t>
            </w:r>
          </w:p>
          <w:p w:rsidR="008C3550" w:rsidRPr="00DD4BD5" w:rsidRDefault="008C3550" w:rsidP="006C716B">
            <w:pPr>
              <w:ind w:left="426"/>
            </w:pPr>
          </w:p>
        </w:tc>
        <w:tc>
          <w:tcPr>
            <w:tcW w:w="4786" w:type="dxa"/>
          </w:tcPr>
          <w:p w:rsidR="008C3550" w:rsidRPr="00A54169" w:rsidRDefault="008C3550" w:rsidP="00AB3C64">
            <w:pPr>
              <w:pStyle w:val="ae"/>
              <w:numPr>
                <w:ilvl w:val="0"/>
                <w:numId w:val="19"/>
              </w:numPr>
            </w:pPr>
            <w:r w:rsidRPr="00A54169">
              <w:t>Наблюдение клето</w:t>
            </w:r>
            <w:r w:rsidR="00AB3C64">
              <w:t>чного строения</w:t>
            </w:r>
            <w:r w:rsidRPr="00A54169">
              <w:t xml:space="preserve"> растений, животных, бактерий под микроскопом, их изучение и описание</w:t>
            </w:r>
          </w:p>
        </w:tc>
      </w:tr>
      <w:tr w:rsidR="008C3550" w:rsidTr="006C716B">
        <w:tc>
          <w:tcPr>
            <w:tcW w:w="4785" w:type="dxa"/>
          </w:tcPr>
          <w:p w:rsidR="008C3550" w:rsidRPr="00DD4BD5" w:rsidRDefault="00AB3C64" w:rsidP="008C3550">
            <w:pPr>
              <w:pStyle w:val="ae"/>
              <w:numPr>
                <w:ilvl w:val="0"/>
                <w:numId w:val="16"/>
              </w:numPr>
              <w:shd w:val="clear" w:color="auto" w:fill="FFFFFF"/>
              <w:ind w:left="426"/>
              <w:jc w:val="both"/>
              <w:rPr>
                <w:spacing w:val="4"/>
              </w:rPr>
            </w:pPr>
            <w:r>
              <w:rPr>
                <w:spacing w:val="4"/>
              </w:rPr>
              <w:t>Репликация молекул ДНК</w:t>
            </w:r>
            <w:r w:rsidR="008C3550" w:rsidRPr="00DD4BD5">
              <w:rPr>
                <w:spacing w:val="4"/>
              </w:rPr>
              <w:t xml:space="preserve"> </w:t>
            </w:r>
          </w:p>
        </w:tc>
        <w:tc>
          <w:tcPr>
            <w:tcW w:w="4786" w:type="dxa"/>
          </w:tcPr>
          <w:p w:rsidR="008C3550" w:rsidRPr="00A54169" w:rsidRDefault="00AB3C64" w:rsidP="00D66306">
            <w:pPr>
              <w:pStyle w:val="ae"/>
              <w:numPr>
                <w:ilvl w:val="0"/>
                <w:numId w:val="19"/>
              </w:numPr>
            </w:pPr>
            <w:r>
              <w:t>Изготовление</w:t>
            </w:r>
            <w:r w:rsidR="00D66306">
              <w:t xml:space="preserve"> микропрепаратов</w:t>
            </w:r>
            <w:r>
              <w:t xml:space="preserve"> и</w:t>
            </w:r>
            <w:r w:rsidR="00D66306">
              <w:t>,</w:t>
            </w:r>
            <w:r>
              <w:t xml:space="preserve"> изучение </w:t>
            </w:r>
            <w:r w:rsidR="00D66306">
              <w:t xml:space="preserve">строения </w:t>
            </w:r>
            <w:r>
              <w:t xml:space="preserve">клеток </w:t>
            </w:r>
            <w:r w:rsidR="00D66306">
              <w:t>(</w:t>
            </w:r>
            <w:r>
              <w:t>мандарина</w:t>
            </w:r>
            <w:r w:rsidR="00D66306">
              <w:t xml:space="preserve">, </w:t>
            </w:r>
            <w:r>
              <w:t>киви</w:t>
            </w:r>
            <w:r w:rsidR="00D66306">
              <w:t>)</w:t>
            </w:r>
          </w:p>
        </w:tc>
      </w:tr>
      <w:tr w:rsidR="008C3550" w:rsidTr="006C716B">
        <w:tc>
          <w:tcPr>
            <w:tcW w:w="4785" w:type="dxa"/>
          </w:tcPr>
          <w:p w:rsidR="008C3550" w:rsidRPr="00DD4BD5" w:rsidRDefault="008C3550" w:rsidP="008C3550">
            <w:pPr>
              <w:pStyle w:val="ae"/>
              <w:numPr>
                <w:ilvl w:val="0"/>
                <w:numId w:val="16"/>
              </w:numPr>
              <w:shd w:val="clear" w:color="auto" w:fill="FFFFFF"/>
              <w:ind w:left="426"/>
              <w:jc w:val="both"/>
            </w:pPr>
            <w:r w:rsidRPr="00DD4BD5">
              <w:t>Решение задач по молекулярной биологии</w:t>
            </w:r>
          </w:p>
        </w:tc>
        <w:tc>
          <w:tcPr>
            <w:tcW w:w="4786" w:type="dxa"/>
          </w:tcPr>
          <w:p w:rsidR="008C3550" w:rsidRPr="00A54169" w:rsidRDefault="00AB3C64" w:rsidP="00B40CE3">
            <w:pPr>
              <w:pStyle w:val="ae"/>
              <w:numPr>
                <w:ilvl w:val="0"/>
                <w:numId w:val="19"/>
              </w:numPr>
              <w:shd w:val="clear" w:color="auto" w:fill="FFFFFF"/>
              <w:jc w:val="both"/>
              <w:rPr>
                <w:spacing w:val="-1"/>
                <w:w w:val="111"/>
              </w:rPr>
            </w:pPr>
            <w:r w:rsidRPr="00A54169">
              <w:rPr>
                <w:spacing w:val="-1"/>
                <w:w w:val="111"/>
              </w:rPr>
              <w:t>Опыты по изучению плазмолиза и деплазмолиза в растительной клетке</w:t>
            </w:r>
          </w:p>
        </w:tc>
      </w:tr>
      <w:tr w:rsidR="008C3550" w:rsidTr="006C716B">
        <w:tc>
          <w:tcPr>
            <w:tcW w:w="4785" w:type="dxa"/>
          </w:tcPr>
          <w:p w:rsidR="008C3550" w:rsidRPr="00DD4BD5" w:rsidRDefault="00AB3C64" w:rsidP="008C3550">
            <w:pPr>
              <w:pStyle w:val="ae"/>
              <w:numPr>
                <w:ilvl w:val="0"/>
                <w:numId w:val="16"/>
              </w:numPr>
              <w:shd w:val="clear" w:color="auto" w:fill="FFFFFF"/>
              <w:ind w:left="426"/>
              <w:jc w:val="both"/>
            </w:pPr>
            <w:r>
              <w:t>Изучение органелл движения</w:t>
            </w:r>
          </w:p>
          <w:p w:rsidR="008C3550" w:rsidRPr="00DD4BD5" w:rsidRDefault="008C3550" w:rsidP="006C716B">
            <w:pPr>
              <w:shd w:val="clear" w:color="auto" w:fill="FFFFFF"/>
              <w:ind w:left="426"/>
              <w:jc w:val="both"/>
            </w:pPr>
          </w:p>
        </w:tc>
        <w:tc>
          <w:tcPr>
            <w:tcW w:w="4786" w:type="dxa"/>
          </w:tcPr>
          <w:p w:rsidR="008C3550" w:rsidRPr="00A54169" w:rsidRDefault="008C3550" w:rsidP="00B40CE3">
            <w:pPr>
              <w:pStyle w:val="ae"/>
              <w:numPr>
                <w:ilvl w:val="0"/>
                <w:numId w:val="19"/>
              </w:numPr>
              <w:shd w:val="clear" w:color="auto" w:fill="FFFFFF"/>
              <w:jc w:val="both"/>
              <w:rPr>
                <w:spacing w:val="-1"/>
                <w:w w:val="111"/>
              </w:rPr>
            </w:pPr>
            <w:r w:rsidRPr="00A54169">
              <w:rPr>
                <w:spacing w:val="-1"/>
                <w:w w:val="111"/>
              </w:rPr>
              <w:t>Сравнение строения клеток грибов, растений и бактерий</w:t>
            </w:r>
          </w:p>
        </w:tc>
      </w:tr>
      <w:tr w:rsidR="008C3550" w:rsidTr="006C716B">
        <w:tc>
          <w:tcPr>
            <w:tcW w:w="4785" w:type="dxa"/>
          </w:tcPr>
          <w:p w:rsidR="008C3550" w:rsidRPr="00DD4BD5" w:rsidRDefault="008C3550" w:rsidP="008C3550">
            <w:pPr>
              <w:pStyle w:val="ae"/>
              <w:numPr>
                <w:ilvl w:val="0"/>
                <w:numId w:val="16"/>
              </w:numPr>
              <w:shd w:val="clear" w:color="auto" w:fill="FFFFFF"/>
              <w:ind w:left="426"/>
              <w:jc w:val="both"/>
              <w:rPr>
                <w:spacing w:val="2"/>
              </w:rPr>
            </w:pPr>
            <w:r w:rsidRPr="00DD4BD5">
              <w:rPr>
                <w:spacing w:val="2"/>
              </w:rPr>
              <w:t>Решение генетических задач на неполное доминирование</w:t>
            </w:r>
          </w:p>
        </w:tc>
        <w:tc>
          <w:tcPr>
            <w:tcW w:w="4786" w:type="dxa"/>
          </w:tcPr>
          <w:p w:rsidR="008C3550" w:rsidRPr="006C716B" w:rsidRDefault="006C716B" w:rsidP="00B40CE3">
            <w:pPr>
              <w:pStyle w:val="ae"/>
              <w:numPr>
                <w:ilvl w:val="0"/>
                <w:numId w:val="19"/>
              </w:numPr>
              <w:shd w:val="clear" w:color="auto" w:fill="FFFFFF"/>
              <w:jc w:val="both"/>
              <w:rPr>
                <w:spacing w:val="-1"/>
                <w:w w:val="111"/>
              </w:rPr>
            </w:pPr>
            <w:r w:rsidRPr="00A54169">
              <w:rPr>
                <w:spacing w:val="-1"/>
                <w:w w:val="111"/>
              </w:rPr>
              <w:t>Изучение клеток дрожжей под микроскопом</w:t>
            </w:r>
          </w:p>
        </w:tc>
      </w:tr>
      <w:tr w:rsidR="008C3550" w:rsidTr="006C716B">
        <w:tc>
          <w:tcPr>
            <w:tcW w:w="4785" w:type="dxa"/>
          </w:tcPr>
          <w:p w:rsidR="008C3550" w:rsidRPr="00DD4BD5" w:rsidRDefault="008C3550" w:rsidP="008C3550">
            <w:pPr>
              <w:pStyle w:val="ae"/>
              <w:numPr>
                <w:ilvl w:val="0"/>
                <w:numId w:val="16"/>
              </w:numPr>
              <w:shd w:val="clear" w:color="auto" w:fill="FFFFFF"/>
              <w:ind w:left="426"/>
              <w:jc w:val="both"/>
              <w:rPr>
                <w:spacing w:val="2"/>
              </w:rPr>
            </w:pPr>
            <w:r w:rsidRPr="00DD4BD5">
              <w:rPr>
                <w:spacing w:val="2"/>
              </w:rPr>
              <w:t>Решение генетических задач на моно- и дигибридное скрещивание</w:t>
            </w:r>
          </w:p>
        </w:tc>
        <w:tc>
          <w:tcPr>
            <w:tcW w:w="4786" w:type="dxa"/>
          </w:tcPr>
          <w:p w:rsidR="008C3550" w:rsidRPr="00A54169" w:rsidRDefault="00AB3C64" w:rsidP="00AB3C64">
            <w:pPr>
              <w:pStyle w:val="ae"/>
              <w:numPr>
                <w:ilvl w:val="0"/>
                <w:numId w:val="19"/>
              </w:numPr>
              <w:shd w:val="clear" w:color="auto" w:fill="FFFFFF"/>
              <w:jc w:val="both"/>
              <w:rPr>
                <w:spacing w:val="-1"/>
                <w:w w:val="111"/>
              </w:rPr>
            </w:pPr>
            <w:r w:rsidRPr="00A54169">
              <w:t>Опыты по определению каталитической активности ферментов</w:t>
            </w:r>
            <w:r w:rsidRPr="006C716B">
              <w:rPr>
                <w:spacing w:val="1"/>
              </w:rPr>
              <w:t xml:space="preserve"> </w:t>
            </w:r>
          </w:p>
        </w:tc>
      </w:tr>
      <w:tr w:rsidR="008C3550" w:rsidTr="006C716B">
        <w:tc>
          <w:tcPr>
            <w:tcW w:w="4785" w:type="dxa"/>
          </w:tcPr>
          <w:p w:rsidR="008C3550" w:rsidRPr="00DD4BD5" w:rsidRDefault="008C3550" w:rsidP="008C3550">
            <w:pPr>
              <w:pStyle w:val="ae"/>
              <w:numPr>
                <w:ilvl w:val="0"/>
                <w:numId w:val="16"/>
              </w:numPr>
              <w:shd w:val="clear" w:color="auto" w:fill="FFFFFF"/>
              <w:ind w:left="426"/>
              <w:jc w:val="both"/>
              <w:rPr>
                <w:spacing w:val="2"/>
              </w:rPr>
            </w:pPr>
            <w:r w:rsidRPr="00DD4BD5">
              <w:rPr>
                <w:spacing w:val="2"/>
              </w:rPr>
              <w:t>Решение генетических задач на сцепленное наследование</w:t>
            </w:r>
          </w:p>
        </w:tc>
        <w:tc>
          <w:tcPr>
            <w:tcW w:w="4786" w:type="dxa"/>
          </w:tcPr>
          <w:p w:rsidR="008C3550" w:rsidRPr="00A54169" w:rsidRDefault="00B40CE3" w:rsidP="00B40CE3">
            <w:pPr>
              <w:pStyle w:val="ae"/>
              <w:numPr>
                <w:ilvl w:val="0"/>
                <w:numId w:val="19"/>
              </w:numPr>
            </w:pPr>
            <w:r w:rsidRPr="00A54169">
              <w:rPr>
                <w:spacing w:val="1"/>
              </w:rPr>
              <w:t>Выявление изменчивости у особей одного вида</w:t>
            </w:r>
          </w:p>
        </w:tc>
      </w:tr>
      <w:tr w:rsidR="008C3550" w:rsidTr="006C716B">
        <w:tc>
          <w:tcPr>
            <w:tcW w:w="4785" w:type="dxa"/>
          </w:tcPr>
          <w:p w:rsidR="008C3550" w:rsidRPr="00DD4BD5" w:rsidRDefault="008C3550" w:rsidP="008C3550">
            <w:pPr>
              <w:pStyle w:val="ae"/>
              <w:numPr>
                <w:ilvl w:val="0"/>
                <w:numId w:val="16"/>
              </w:numPr>
              <w:shd w:val="clear" w:color="auto" w:fill="FFFFFF"/>
              <w:ind w:left="426"/>
              <w:jc w:val="both"/>
              <w:rPr>
                <w:spacing w:val="2"/>
              </w:rPr>
            </w:pPr>
            <w:r w:rsidRPr="00DD4BD5">
              <w:rPr>
                <w:spacing w:val="2"/>
              </w:rPr>
              <w:t>Решение генетических задач на сцепленное с полом наследование</w:t>
            </w:r>
          </w:p>
        </w:tc>
        <w:tc>
          <w:tcPr>
            <w:tcW w:w="4786" w:type="dxa"/>
          </w:tcPr>
          <w:p w:rsidR="008C3550" w:rsidRPr="00A54169" w:rsidRDefault="00AB3C64" w:rsidP="00B40CE3">
            <w:pPr>
              <w:pStyle w:val="ae"/>
              <w:numPr>
                <w:ilvl w:val="0"/>
                <w:numId w:val="19"/>
              </w:numPr>
              <w:shd w:val="clear" w:color="auto" w:fill="FFFFFF"/>
              <w:jc w:val="both"/>
              <w:rPr>
                <w:spacing w:val="1"/>
              </w:rPr>
            </w:pPr>
            <w:r w:rsidRPr="006C716B">
              <w:rPr>
                <w:spacing w:val="1"/>
              </w:rPr>
              <w:t>Определение нормы реакции</w:t>
            </w:r>
          </w:p>
        </w:tc>
      </w:tr>
      <w:tr w:rsidR="008C3550" w:rsidTr="006C716B">
        <w:tc>
          <w:tcPr>
            <w:tcW w:w="4785" w:type="dxa"/>
          </w:tcPr>
          <w:p w:rsidR="008C3550" w:rsidRPr="00DD4BD5" w:rsidRDefault="008C3550" w:rsidP="008C3550">
            <w:pPr>
              <w:pStyle w:val="ae"/>
              <w:numPr>
                <w:ilvl w:val="0"/>
                <w:numId w:val="16"/>
              </w:numPr>
              <w:shd w:val="clear" w:color="auto" w:fill="FFFFFF"/>
              <w:ind w:left="426"/>
              <w:jc w:val="both"/>
              <w:rPr>
                <w:spacing w:val="2"/>
              </w:rPr>
            </w:pPr>
            <w:r w:rsidRPr="00DD4BD5">
              <w:rPr>
                <w:spacing w:val="2"/>
              </w:rPr>
              <w:t>Анализ и оценка этических аспектов развития некоторых исследований в биотехнологии.</w:t>
            </w:r>
          </w:p>
        </w:tc>
        <w:tc>
          <w:tcPr>
            <w:tcW w:w="4786" w:type="dxa"/>
          </w:tcPr>
          <w:p w:rsidR="008C3550" w:rsidRPr="00A54169" w:rsidRDefault="008C3550" w:rsidP="00B40CE3">
            <w:pPr>
              <w:pStyle w:val="ae"/>
              <w:ind w:left="501"/>
            </w:pPr>
          </w:p>
        </w:tc>
      </w:tr>
      <w:tr w:rsidR="008C3550" w:rsidTr="006C716B">
        <w:tc>
          <w:tcPr>
            <w:tcW w:w="4785" w:type="dxa"/>
          </w:tcPr>
          <w:p w:rsidR="008C3550" w:rsidRPr="00D074DC" w:rsidRDefault="008C3550" w:rsidP="006C716B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11кл.</w:t>
            </w:r>
            <w:r w:rsidRPr="00117DFA">
              <w:rPr>
                <w:i/>
                <w:sz w:val="28"/>
                <w:szCs w:val="28"/>
              </w:rPr>
              <w:t xml:space="preserve"> Практические работы</w:t>
            </w:r>
            <w:r w:rsidRPr="00117DFA">
              <w:rPr>
                <w:sz w:val="28"/>
                <w:szCs w:val="28"/>
              </w:rPr>
              <w:t>:</w:t>
            </w:r>
          </w:p>
        </w:tc>
        <w:tc>
          <w:tcPr>
            <w:tcW w:w="4786" w:type="dxa"/>
          </w:tcPr>
          <w:p w:rsidR="008C3550" w:rsidRPr="00A54169" w:rsidRDefault="008C3550" w:rsidP="006C716B">
            <w:pPr>
              <w:rPr>
                <w:sz w:val="28"/>
                <w:szCs w:val="28"/>
              </w:rPr>
            </w:pPr>
            <w:r w:rsidRPr="00A54169">
              <w:rPr>
                <w:sz w:val="28"/>
                <w:szCs w:val="28"/>
              </w:rPr>
              <w:t>11 кл.</w:t>
            </w:r>
            <w:r w:rsidRPr="00A54169">
              <w:rPr>
                <w:i/>
                <w:spacing w:val="-1"/>
                <w:w w:val="111"/>
                <w:sz w:val="28"/>
                <w:szCs w:val="28"/>
              </w:rPr>
              <w:t xml:space="preserve"> Лабораторные работы</w:t>
            </w:r>
            <w:r w:rsidRPr="00A54169">
              <w:rPr>
                <w:spacing w:val="-1"/>
                <w:w w:val="111"/>
                <w:sz w:val="28"/>
                <w:szCs w:val="28"/>
              </w:rPr>
              <w:t>:</w:t>
            </w:r>
          </w:p>
        </w:tc>
      </w:tr>
      <w:tr w:rsidR="008C3550" w:rsidTr="006C716B">
        <w:tc>
          <w:tcPr>
            <w:tcW w:w="4785" w:type="dxa"/>
          </w:tcPr>
          <w:p w:rsidR="008C3550" w:rsidRPr="00A54169" w:rsidRDefault="00373070" w:rsidP="008C3550">
            <w:pPr>
              <w:pStyle w:val="ae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Основоположники теории эволюции.</w:t>
            </w:r>
          </w:p>
        </w:tc>
        <w:tc>
          <w:tcPr>
            <w:tcW w:w="4786" w:type="dxa"/>
          </w:tcPr>
          <w:p w:rsidR="008C3550" w:rsidRPr="00A54169" w:rsidRDefault="008C3550" w:rsidP="00473F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54169">
              <w:rPr>
                <w:rFonts w:eastAsiaTheme="minorHAnsi"/>
                <w:lang w:eastAsia="en-US"/>
              </w:rPr>
              <w:t>1.</w:t>
            </w:r>
            <w:r w:rsidR="00473F25">
              <w:rPr>
                <w:rFonts w:eastAsiaTheme="minorHAnsi"/>
                <w:lang w:eastAsia="en-US"/>
              </w:rPr>
              <w:t>Живое вещество. Выявление и доказательство присутствия органики.</w:t>
            </w:r>
          </w:p>
        </w:tc>
      </w:tr>
      <w:tr w:rsidR="008C3550" w:rsidTr="006C716B">
        <w:tc>
          <w:tcPr>
            <w:tcW w:w="4785" w:type="dxa"/>
          </w:tcPr>
          <w:p w:rsidR="008C3550" w:rsidRPr="00A54169" w:rsidRDefault="00373070" w:rsidP="00373070">
            <w:pPr>
              <w:pStyle w:val="ae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Критерии вида.</w:t>
            </w:r>
          </w:p>
        </w:tc>
        <w:tc>
          <w:tcPr>
            <w:tcW w:w="4786" w:type="dxa"/>
          </w:tcPr>
          <w:p w:rsidR="008C3550" w:rsidRPr="00A54169" w:rsidRDefault="008C3550" w:rsidP="00473F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</w:t>
            </w:r>
            <w:r w:rsidR="00473F25" w:rsidRPr="00A54169">
              <w:rPr>
                <w:rFonts w:eastAsiaTheme="minorHAnsi"/>
                <w:lang w:eastAsia="en-US"/>
              </w:rPr>
              <w:t xml:space="preserve"> Выявление ароморфозов у растений.</w:t>
            </w:r>
            <w:r w:rsidR="00473F25">
              <w:rPr>
                <w:rFonts w:eastAsiaTheme="minorHAnsi"/>
                <w:lang w:eastAsia="en-US"/>
              </w:rPr>
              <w:t>– «Орган газообмена»</w:t>
            </w:r>
            <w:r w:rsidRPr="00A54169">
              <w:rPr>
                <w:rFonts w:eastAsiaTheme="minorHAnsi"/>
                <w:lang w:eastAsia="en-US"/>
              </w:rPr>
              <w:t>.</w:t>
            </w:r>
          </w:p>
        </w:tc>
      </w:tr>
      <w:tr w:rsidR="008C3550" w:rsidTr="006C716B">
        <w:tc>
          <w:tcPr>
            <w:tcW w:w="4785" w:type="dxa"/>
          </w:tcPr>
          <w:p w:rsidR="008C3550" w:rsidRPr="00A54169" w:rsidRDefault="00473F25" w:rsidP="008C3550">
            <w:pPr>
              <w:pStyle w:val="ae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54169">
              <w:rPr>
                <w:rFonts w:eastAsiaTheme="minorHAnsi"/>
                <w:lang w:eastAsia="en-US"/>
              </w:rPr>
              <w:t>Сравнение процессов движущего и стабилизирующего отборов.</w:t>
            </w:r>
          </w:p>
        </w:tc>
        <w:tc>
          <w:tcPr>
            <w:tcW w:w="4786" w:type="dxa"/>
          </w:tcPr>
          <w:p w:rsidR="008C3550" w:rsidRPr="00A54169" w:rsidRDefault="00473F25" w:rsidP="006C716B">
            <w:r>
              <w:rPr>
                <w:rFonts w:eastAsiaTheme="minorHAnsi"/>
                <w:lang w:eastAsia="en-US"/>
              </w:rPr>
              <w:t>3.</w:t>
            </w:r>
            <w:r w:rsidRPr="00A54169">
              <w:rPr>
                <w:rFonts w:eastAsiaTheme="minorHAnsi"/>
                <w:lang w:eastAsia="en-US"/>
              </w:rPr>
              <w:t>Описание экосистемы своей местности.</w:t>
            </w:r>
          </w:p>
        </w:tc>
      </w:tr>
      <w:tr w:rsidR="008C3550" w:rsidTr="006C716B">
        <w:tc>
          <w:tcPr>
            <w:tcW w:w="4785" w:type="dxa"/>
          </w:tcPr>
          <w:p w:rsidR="008C3550" w:rsidRPr="00A54169" w:rsidRDefault="008C3550" w:rsidP="008C3550">
            <w:pPr>
              <w:pStyle w:val="ae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54169">
              <w:rPr>
                <w:rFonts w:eastAsiaTheme="minorHAnsi"/>
                <w:lang w:eastAsia="en-US"/>
              </w:rPr>
              <w:t>Выявление ароморфозов у животных.</w:t>
            </w:r>
          </w:p>
        </w:tc>
        <w:tc>
          <w:tcPr>
            <w:tcW w:w="4786" w:type="dxa"/>
          </w:tcPr>
          <w:p w:rsidR="008C3550" w:rsidRPr="00A54169" w:rsidRDefault="008C3550" w:rsidP="006C716B"/>
        </w:tc>
      </w:tr>
      <w:tr w:rsidR="008C3550" w:rsidTr="006C716B">
        <w:tc>
          <w:tcPr>
            <w:tcW w:w="4785" w:type="dxa"/>
          </w:tcPr>
          <w:p w:rsidR="008C3550" w:rsidRPr="008C3550" w:rsidRDefault="008C3550" w:rsidP="008C3550">
            <w:pPr>
              <w:pStyle w:val="ae"/>
              <w:numPr>
                <w:ilvl w:val="0"/>
                <w:numId w:val="17"/>
              </w:numPr>
              <w:jc w:val="both"/>
              <w:rPr>
                <w:rFonts w:eastAsiaTheme="minorHAnsi"/>
                <w:iCs/>
                <w:lang w:eastAsia="en-US"/>
              </w:rPr>
            </w:pPr>
            <w:r w:rsidRPr="0088770F">
              <w:t>Анализ и оценка различных гипотез формирования человеческих рас.</w:t>
            </w:r>
          </w:p>
        </w:tc>
        <w:tc>
          <w:tcPr>
            <w:tcW w:w="4786" w:type="dxa"/>
          </w:tcPr>
          <w:p w:rsidR="008C3550" w:rsidRPr="00A54169" w:rsidRDefault="008C3550" w:rsidP="006C716B"/>
        </w:tc>
      </w:tr>
      <w:tr w:rsidR="008C3550" w:rsidTr="006C716B">
        <w:tc>
          <w:tcPr>
            <w:tcW w:w="4785" w:type="dxa"/>
          </w:tcPr>
          <w:p w:rsidR="008C3550" w:rsidRPr="008C3550" w:rsidRDefault="008C3550" w:rsidP="008C3550">
            <w:pPr>
              <w:pStyle w:val="ae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54169">
              <w:rPr>
                <w:rFonts w:eastAsiaTheme="minorHAnsi"/>
                <w:lang w:eastAsia="en-US"/>
              </w:rPr>
              <w:t>Составление схем круговорота углерода, кислорода, азота.</w:t>
            </w:r>
          </w:p>
        </w:tc>
        <w:tc>
          <w:tcPr>
            <w:tcW w:w="4786" w:type="dxa"/>
          </w:tcPr>
          <w:p w:rsidR="008C3550" w:rsidRDefault="008C3550" w:rsidP="006C716B"/>
        </w:tc>
      </w:tr>
      <w:tr w:rsidR="008C3550" w:rsidTr="006C716B">
        <w:tc>
          <w:tcPr>
            <w:tcW w:w="4785" w:type="dxa"/>
          </w:tcPr>
          <w:p w:rsidR="008C3550" w:rsidRPr="00A54169" w:rsidRDefault="008C3550" w:rsidP="008C3550">
            <w:pPr>
              <w:pStyle w:val="ae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54169">
              <w:rPr>
                <w:rFonts w:eastAsiaTheme="minorHAnsi"/>
                <w:lang w:eastAsia="en-US"/>
              </w:rPr>
              <w:t>Составление схем переноса веществ и энергии в экосистемах.</w:t>
            </w:r>
          </w:p>
        </w:tc>
        <w:tc>
          <w:tcPr>
            <w:tcW w:w="4786" w:type="dxa"/>
          </w:tcPr>
          <w:p w:rsidR="008C3550" w:rsidRDefault="008C3550" w:rsidP="006C716B"/>
        </w:tc>
      </w:tr>
      <w:tr w:rsidR="008C3550" w:rsidTr="006C716B">
        <w:tc>
          <w:tcPr>
            <w:tcW w:w="4785" w:type="dxa"/>
          </w:tcPr>
          <w:p w:rsidR="008C3550" w:rsidRPr="00A54169" w:rsidRDefault="008C3550" w:rsidP="008C3550">
            <w:pPr>
              <w:pStyle w:val="ae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54169">
              <w:rPr>
                <w:rFonts w:eastAsiaTheme="minorHAnsi"/>
                <w:lang w:eastAsia="en-US"/>
              </w:rPr>
              <w:t>Решение экологических задач</w:t>
            </w:r>
          </w:p>
        </w:tc>
        <w:tc>
          <w:tcPr>
            <w:tcW w:w="4786" w:type="dxa"/>
          </w:tcPr>
          <w:p w:rsidR="008C3550" w:rsidRDefault="008C3550" w:rsidP="006C716B"/>
        </w:tc>
      </w:tr>
      <w:tr w:rsidR="008C3550" w:rsidTr="006C716B">
        <w:tc>
          <w:tcPr>
            <w:tcW w:w="4785" w:type="dxa"/>
          </w:tcPr>
          <w:p w:rsidR="008C3550" w:rsidRPr="00A54169" w:rsidRDefault="008C3550" w:rsidP="008C3550">
            <w:pPr>
              <w:pStyle w:val="ae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54169">
              <w:rPr>
                <w:rFonts w:eastAsiaTheme="minorHAnsi"/>
                <w:lang w:eastAsia="en-US"/>
              </w:rPr>
              <w:t>Сравнительная характеристика экосистем и агроэкосистем</w:t>
            </w:r>
          </w:p>
        </w:tc>
        <w:tc>
          <w:tcPr>
            <w:tcW w:w="4786" w:type="dxa"/>
          </w:tcPr>
          <w:p w:rsidR="008C3550" w:rsidRDefault="008C3550" w:rsidP="006C716B"/>
        </w:tc>
      </w:tr>
    </w:tbl>
    <w:p w:rsidR="00DF411E" w:rsidRDefault="00DF411E"/>
    <w:sectPr w:rsidR="00DF411E" w:rsidSect="00D66306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81E" w:rsidRDefault="0031181E" w:rsidP="00D66306">
      <w:r>
        <w:separator/>
      </w:r>
    </w:p>
  </w:endnote>
  <w:endnote w:type="continuationSeparator" w:id="0">
    <w:p w:rsidR="0031181E" w:rsidRDefault="0031181E" w:rsidP="00D66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81E" w:rsidRPr="00D66306" w:rsidRDefault="00F33F21">
    <w:pPr>
      <w:ind w:right="260"/>
      <w:rPr>
        <w:color w:val="0F243E" w:themeColor="text2" w:themeShade="80"/>
        <w:sz w:val="26"/>
        <w:szCs w:val="2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9" o:spid="_x0000_s2049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" fillcolor="white [3201]" stroked="f" strokeweight=".5pt">
          <v:textbox style="mso-fit-shape-to-text:t" inset="0,,0">
            <w:txbxContent>
              <w:p w:rsidR="0031181E" w:rsidRPr="00D66306" w:rsidRDefault="0031181E">
                <w:pPr>
                  <w:jc w:val="center"/>
                  <w:rPr>
                    <w:color w:val="0F243E" w:themeColor="text2" w:themeShade="80"/>
                    <w:sz w:val="26"/>
                    <w:szCs w:val="26"/>
                  </w:rPr>
                </w:pPr>
                <w:r w:rsidRPr="00D66306">
                  <w:rPr>
                    <w:color w:val="0F243E" w:themeColor="text2" w:themeShade="80"/>
                    <w:sz w:val="26"/>
                    <w:szCs w:val="26"/>
                  </w:rPr>
                  <w:fldChar w:fldCharType="begin"/>
                </w:r>
                <w:r w:rsidRPr="00D66306">
                  <w:rPr>
                    <w:color w:val="0F243E" w:themeColor="text2" w:themeShade="80"/>
                    <w:sz w:val="26"/>
                    <w:szCs w:val="26"/>
                  </w:rPr>
                  <w:instrText>PAGE  \* Arabic  \* MERGEFORMAT</w:instrText>
                </w:r>
                <w:r w:rsidRPr="00D66306">
                  <w:rPr>
                    <w:color w:val="0F243E" w:themeColor="text2" w:themeShade="80"/>
                    <w:sz w:val="26"/>
                    <w:szCs w:val="26"/>
                  </w:rPr>
                  <w:fldChar w:fldCharType="separate"/>
                </w:r>
                <w:r w:rsidR="00F33F21">
                  <w:rPr>
                    <w:noProof/>
                    <w:color w:val="0F243E" w:themeColor="text2" w:themeShade="80"/>
                    <w:sz w:val="26"/>
                    <w:szCs w:val="26"/>
                  </w:rPr>
                  <w:t>2</w:t>
                </w:r>
                <w:r w:rsidRPr="00D66306">
                  <w:rPr>
                    <w:color w:val="0F243E" w:themeColor="text2" w:themeShade="80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31181E" w:rsidRDefault="0031181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81E" w:rsidRDefault="0031181E" w:rsidP="00D66306">
      <w:r>
        <w:separator/>
      </w:r>
    </w:p>
  </w:footnote>
  <w:footnote w:type="continuationSeparator" w:id="0">
    <w:p w:rsidR="0031181E" w:rsidRDefault="0031181E" w:rsidP="00D66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11E1E38"/>
    <w:lvl w:ilvl="0">
      <w:numFmt w:val="decimal"/>
      <w:lvlText w:val="*"/>
      <w:lvlJc w:val="left"/>
    </w:lvl>
  </w:abstractNum>
  <w:abstractNum w:abstractNumId="1">
    <w:nsid w:val="220B4147"/>
    <w:multiLevelType w:val="hybridMultilevel"/>
    <w:tmpl w:val="48B82E4A"/>
    <w:lvl w:ilvl="0" w:tplc="49E07FC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0B2DFB"/>
    <w:multiLevelType w:val="hybridMultilevel"/>
    <w:tmpl w:val="407AFA52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7510A50"/>
    <w:multiLevelType w:val="hybridMultilevel"/>
    <w:tmpl w:val="4B627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B0242"/>
    <w:multiLevelType w:val="hybridMultilevel"/>
    <w:tmpl w:val="64081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852147"/>
    <w:multiLevelType w:val="hybridMultilevel"/>
    <w:tmpl w:val="7B4C7E36"/>
    <w:lvl w:ilvl="0" w:tplc="90883BA6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2C0B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AE2581"/>
    <w:multiLevelType w:val="hybridMultilevel"/>
    <w:tmpl w:val="864A3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BD36FE"/>
    <w:multiLevelType w:val="hybridMultilevel"/>
    <w:tmpl w:val="7FF203A0"/>
    <w:lvl w:ilvl="0" w:tplc="49E07FC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5A7334"/>
    <w:multiLevelType w:val="hybridMultilevel"/>
    <w:tmpl w:val="919C7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635E2D"/>
    <w:multiLevelType w:val="hybridMultilevel"/>
    <w:tmpl w:val="6E10C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33183B"/>
    <w:multiLevelType w:val="hybridMultilevel"/>
    <w:tmpl w:val="4B627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902755"/>
    <w:multiLevelType w:val="hybridMultilevel"/>
    <w:tmpl w:val="6DC20692"/>
    <w:lvl w:ilvl="0" w:tplc="49E07FC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5813988"/>
    <w:multiLevelType w:val="hybridMultilevel"/>
    <w:tmpl w:val="071C187E"/>
    <w:lvl w:ilvl="0" w:tplc="2B66312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75C84814"/>
    <w:multiLevelType w:val="hybridMultilevel"/>
    <w:tmpl w:val="6DC20692"/>
    <w:lvl w:ilvl="0" w:tplc="49E07FC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</w:num>
  <w:num w:numId="4">
    <w:abstractNumId w:val="4"/>
  </w:num>
  <w:num w:numId="5">
    <w:abstractNumId w:val="6"/>
  </w:num>
  <w:num w:numId="6">
    <w:abstractNumId w:val="9"/>
  </w:num>
  <w:num w:numId="7">
    <w:abstractNumId w:val="3"/>
  </w:num>
  <w:num w:numId="8">
    <w:abstractNumId w:val="10"/>
  </w:num>
  <w:num w:numId="9">
    <w:abstractNumId w:val="0"/>
    <w:lvlOverride w:ilvl="0">
      <w:lvl w:ilvl="0">
        <w:start w:val="65535"/>
        <w:numFmt w:val="bullet"/>
        <w:lvlText w:val="■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■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■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■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■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■"/>
        <w:legacy w:legacy="1" w:legacySpace="0" w:legacyIndent="274"/>
        <w:lvlJc w:val="left"/>
        <w:rPr>
          <w:rFonts w:ascii="Arial" w:hAnsi="Arial" w:cs="Arial" w:hint="default"/>
        </w:rPr>
      </w:lvl>
    </w:lvlOverride>
  </w:num>
  <w:num w:numId="15">
    <w:abstractNumId w:val="1"/>
  </w:num>
  <w:num w:numId="16">
    <w:abstractNumId w:val="11"/>
  </w:num>
  <w:num w:numId="17">
    <w:abstractNumId w:val="13"/>
  </w:num>
  <w:num w:numId="18">
    <w:abstractNumId w:val="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411E"/>
    <w:rsid w:val="000B1B3D"/>
    <w:rsid w:val="000D6D7F"/>
    <w:rsid w:val="000F5C98"/>
    <w:rsid w:val="00121C34"/>
    <w:rsid w:val="00172659"/>
    <w:rsid w:val="001B2653"/>
    <w:rsid w:val="001B42AF"/>
    <w:rsid w:val="00213664"/>
    <w:rsid w:val="00305AA7"/>
    <w:rsid w:val="0031181E"/>
    <w:rsid w:val="00313265"/>
    <w:rsid w:val="00373070"/>
    <w:rsid w:val="003752C1"/>
    <w:rsid w:val="003E031A"/>
    <w:rsid w:val="003E7CFA"/>
    <w:rsid w:val="00473F25"/>
    <w:rsid w:val="00483DD5"/>
    <w:rsid w:val="00497D09"/>
    <w:rsid w:val="00547604"/>
    <w:rsid w:val="00570B1C"/>
    <w:rsid w:val="005B3DFE"/>
    <w:rsid w:val="005C7D40"/>
    <w:rsid w:val="005F38D3"/>
    <w:rsid w:val="00604484"/>
    <w:rsid w:val="006321D9"/>
    <w:rsid w:val="00690723"/>
    <w:rsid w:val="006C0186"/>
    <w:rsid w:val="006C716B"/>
    <w:rsid w:val="00770C8C"/>
    <w:rsid w:val="00777065"/>
    <w:rsid w:val="00787623"/>
    <w:rsid w:val="008062F9"/>
    <w:rsid w:val="00827E42"/>
    <w:rsid w:val="008569DE"/>
    <w:rsid w:val="008C3550"/>
    <w:rsid w:val="00920B5C"/>
    <w:rsid w:val="00987373"/>
    <w:rsid w:val="00A445B2"/>
    <w:rsid w:val="00AB3C64"/>
    <w:rsid w:val="00B120E4"/>
    <w:rsid w:val="00B40CE3"/>
    <w:rsid w:val="00B65137"/>
    <w:rsid w:val="00B85086"/>
    <w:rsid w:val="00C5029B"/>
    <w:rsid w:val="00C81EEE"/>
    <w:rsid w:val="00D66306"/>
    <w:rsid w:val="00DF411E"/>
    <w:rsid w:val="00F33F21"/>
    <w:rsid w:val="00F5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BA11F09D-FDD6-4813-BB0E-A3A9676A7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F411E"/>
    <w:pPr>
      <w:overflowPunct w:val="0"/>
      <w:autoSpaceDE w:val="0"/>
      <w:autoSpaceDN w:val="0"/>
      <w:adjustRightInd w:val="0"/>
      <w:spacing w:line="360" w:lineRule="auto"/>
      <w:jc w:val="center"/>
    </w:pPr>
    <w:rPr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DF411E"/>
    <w:rPr>
      <w:b/>
      <w:bCs/>
      <w:sz w:val="32"/>
    </w:rPr>
  </w:style>
  <w:style w:type="paragraph" w:styleId="a5">
    <w:name w:val="No Spacing"/>
    <w:uiPriority w:val="1"/>
    <w:qFormat/>
    <w:rsid w:val="00DF411E"/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DF41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411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DF41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F411E"/>
    <w:rPr>
      <w:sz w:val="24"/>
      <w:szCs w:val="24"/>
    </w:rPr>
  </w:style>
  <w:style w:type="paragraph" w:styleId="aa">
    <w:name w:val="Body Text"/>
    <w:basedOn w:val="a"/>
    <w:link w:val="ab"/>
    <w:rsid w:val="00C5029B"/>
    <w:pPr>
      <w:widowControl w:val="0"/>
      <w:suppressAutoHyphens/>
      <w:spacing w:after="120"/>
    </w:pPr>
    <w:rPr>
      <w:rFonts w:eastAsia="DejaVu Sans" w:cs="Lohit Hindi"/>
      <w:kern w:val="1"/>
      <w:lang w:eastAsia="hi-IN" w:bidi="hi-IN"/>
    </w:rPr>
  </w:style>
  <w:style w:type="character" w:customStyle="1" w:styleId="ab">
    <w:name w:val="Основной текст Знак"/>
    <w:basedOn w:val="a0"/>
    <w:link w:val="aa"/>
    <w:rsid w:val="00C5029B"/>
    <w:rPr>
      <w:rFonts w:eastAsia="DejaVu Sans" w:cs="Lohit Hindi"/>
      <w:kern w:val="1"/>
      <w:sz w:val="24"/>
      <w:szCs w:val="24"/>
      <w:lang w:eastAsia="hi-IN" w:bidi="hi-IN"/>
    </w:rPr>
  </w:style>
  <w:style w:type="paragraph" w:styleId="ac">
    <w:name w:val="Normal (Web)"/>
    <w:basedOn w:val="a"/>
    <w:uiPriority w:val="99"/>
    <w:rsid w:val="00C5029B"/>
    <w:pPr>
      <w:spacing w:before="100" w:after="100"/>
    </w:pPr>
    <w:rPr>
      <w:kern w:val="1"/>
      <w:lang w:eastAsia="ar-SA"/>
    </w:rPr>
  </w:style>
  <w:style w:type="character" w:styleId="ad">
    <w:name w:val="Strong"/>
    <w:qFormat/>
    <w:rsid w:val="00C5029B"/>
    <w:rPr>
      <w:b/>
      <w:bCs/>
    </w:rPr>
  </w:style>
  <w:style w:type="paragraph" w:customStyle="1" w:styleId="21">
    <w:name w:val="Основной текст 21"/>
    <w:basedOn w:val="a"/>
    <w:uiPriority w:val="99"/>
    <w:rsid w:val="00C5029B"/>
    <w:pPr>
      <w:suppressAutoHyphens/>
      <w:jc w:val="center"/>
    </w:pPr>
    <w:rPr>
      <w:lang w:eastAsia="ar-SA"/>
    </w:rPr>
  </w:style>
  <w:style w:type="paragraph" w:styleId="ae">
    <w:name w:val="List Paragraph"/>
    <w:basedOn w:val="a"/>
    <w:uiPriority w:val="34"/>
    <w:qFormat/>
    <w:rsid w:val="003752C1"/>
    <w:pPr>
      <w:ind w:left="720"/>
      <w:contextualSpacing/>
    </w:pPr>
  </w:style>
  <w:style w:type="table" w:styleId="af">
    <w:name w:val="Table Grid"/>
    <w:basedOn w:val="a1"/>
    <w:uiPriority w:val="59"/>
    <w:rsid w:val="008C35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18</Pages>
  <Words>5823</Words>
  <Characters>33195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Учетная запись Майкрософт</cp:lastModifiedBy>
  <cp:revision>30</cp:revision>
  <cp:lastPrinted>2019-12-27T09:34:00Z</cp:lastPrinted>
  <dcterms:created xsi:type="dcterms:W3CDTF">2017-06-18T17:07:00Z</dcterms:created>
  <dcterms:modified xsi:type="dcterms:W3CDTF">2020-06-08T07:05:00Z</dcterms:modified>
</cp:coreProperties>
</file>